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DA74" w14:textId="1E8F2351" w:rsidR="006B6418" w:rsidRPr="00DB15F1" w:rsidRDefault="00DB15F1" w:rsidP="00DB15F1">
      <w:pPr>
        <w:pStyle w:val="Heading1"/>
      </w:pPr>
      <w:bookmarkStart w:id="0" w:name="_Toc95828798"/>
      <w:bookmarkStart w:id="1" w:name="_Toc96000871"/>
      <w:r w:rsidRPr="00DB15F1">
        <w:t>Women With Disabilities Australia</w:t>
      </w:r>
    </w:p>
    <w:p w14:paraId="12C3CE35" w14:textId="67FE6B5E" w:rsidR="00DC29BC" w:rsidRPr="00DB15F1" w:rsidRDefault="00DC29BC" w:rsidP="00DB15F1">
      <w:pPr>
        <w:pStyle w:val="Heading2"/>
      </w:pPr>
      <w:r w:rsidRPr="00DB15F1">
        <w:t>Leadership statement</w:t>
      </w:r>
    </w:p>
    <w:p w14:paraId="1CF006B7" w14:textId="050C3401" w:rsidR="009847E9" w:rsidRPr="00CF07B5" w:rsidRDefault="00725B5A" w:rsidP="00DB15F1">
      <w:pPr>
        <w:pStyle w:val="Heading2"/>
      </w:pPr>
      <w:r>
        <w:t>March 2022</w:t>
      </w:r>
      <w:bookmarkEnd w:id="0"/>
      <w:bookmarkEnd w:id="1"/>
    </w:p>
    <w:p w14:paraId="3F3E5F1D" w14:textId="50ED9E75" w:rsidR="00151817" w:rsidRPr="00DB15F1" w:rsidRDefault="00151817" w:rsidP="00DB15F1">
      <w:pPr>
        <w:pStyle w:val="Heading3"/>
      </w:pPr>
      <w:r w:rsidRPr="00DB15F1">
        <w:t xml:space="preserve">Easy Read </w:t>
      </w:r>
      <w:r w:rsidR="006E1201" w:rsidRPr="00DB15F1">
        <w:t>version</w:t>
      </w:r>
    </w:p>
    <w:p w14:paraId="15155C34" w14:textId="30D02EFB" w:rsidR="00E90F97" w:rsidRPr="009F534E" w:rsidRDefault="00F64870" w:rsidP="00DB15F1">
      <w:pPr>
        <w:pStyle w:val="Heading2"/>
      </w:pPr>
      <w:bookmarkStart w:id="2" w:name="_Toc349720822"/>
      <w:bookmarkStart w:id="3" w:name="_Toc95828799"/>
      <w:bookmarkStart w:id="4" w:name="_Toc96000872"/>
      <w:r w:rsidRPr="009F534E">
        <w:t xml:space="preserve">How to use this </w:t>
      </w:r>
      <w:bookmarkEnd w:id="2"/>
      <w:r w:rsidR="003564E7" w:rsidRPr="009F534E">
        <w:t>statement</w:t>
      </w:r>
      <w:bookmarkEnd w:id="3"/>
      <w:bookmarkEnd w:id="4"/>
      <w:r w:rsidR="00DB15F1">
        <w:t xml:space="preserve"> </w:t>
      </w:r>
    </w:p>
    <w:p w14:paraId="0D07E048" w14:textId="67A04DE5" w:rsidR="00DB15F1" w:rsidRPr="00E9016B" w:rsidRDefault="00725B5A" w:rsidP="00DB15F1">
      <w:sdt>
        <w:sdtPr>
          <w:alias w:val="Author"/>
          <w:tag w:val=""/>
          <w:id w:val="797578269"/>
          <w:placeholder>
            <w:docPart w:val="F00CE2B740424A81B8D9F1571F8AC95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B15F1" w:rsidRPr="00DB15F1">
            <w:t>Women With Disabilities Australia (WWDA)</w:t>
          </w:r>
        </w:sdtContent>
      </w:sdt>
      <w:r w:rsidR="00DB15F1">
        <w:t xml:space="preserve"> wrote this statement. </w:t>
      </w:r>
      <w:r w:rsidR="00DB15F1">
        <w:br/>
        <w:t xml:space="preserve">When you see the word ‘we’, it means WWDA. </w:t>
      </w:r>
    </w:p>
    <w:p w14:paraId="0233DF96" w14:textId="77777777" w:rsidR="00DB15F1" w:rsidRDefault="00DB15F1" w:rsidP="00DB15F1">
      <w:r>
        <w:t>We wrote this</w:t>
      </w:r>
      <w:r w:rsidRPr="00E9016B">
        <w:t xml:space="preserve"> </w:t>
      </w:r>
      <w:r>
        <w:t>statement</w:t>
      </w:r>
      <w:r w:rsidRPr="00E9016B">
        <w:t xml:space="preserve"> in an easy to read way. </w:t>
      </w:r>
    </w:p>
    <w:p w14:paraId="1432EC3B" w14:textId="77777777" w:rsidR="00DB15F1" w:rsidRDefault="00DB15F1" w:rsidP="00DB15F1"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CF6D88">
        <w:rPr>
          <w:rStyle w:val="Strong"/>
        </w:rPr>
        <w:t>bold</w:t>
      </w:r>
      <w:r w:rsidRPr="001C28AC">
        <w:t>.</w:t>
      </w:r>
    </w:p>
    <w:p w14:paraId="009D5C0B" w14:textId="77777777" w:rsidR="00DB15F1" w:rsidRDefault="00DB15F1" w:rsidP="00DB15F1">
      <w:r w:rsidRPr="00232BA5">
        <w:t>This means the letters are</w:t>
      </w:r>
      <w:r>
        <w:t xml:space="preserve"> thicker and darker.</w:t>
      </w:r>
    </w:p>
    <w:p w14:paraId="2FE0C5D9" w14:textId="62319832" w:rsidR="00DB15F1" w:rsidRPr="00E9016B" w:rsidRDefault="00DB15F1" w:rsidP="00DB15F1">
      <w:r w:rsidRPr="001C28AC">
        <w:t>We explain what these words mean.</w:t>
      </w:r>
      <w:r>
        <w:t xml:space="preserve"> </w:t>
      </w:r>
      <w:r w:rsidRPr="001C28AC">
        <w:t xml:space="preserve">There is a list of these words on </w:t>
      </w:r>
      <w:r>
        <w:br/>
      </w:r>
      <w:r w:rsidRPr="001C28AC">
        <w:t xml:space="preserve">page </w:t>
      </w:r>
      <w:r>
        <w:t>12</w:t>
      </w:r>
      <w:r w:rsidRPr="001C28AC">
        <w:t>.</w:t>
      </w:r>
      <w:r>
        <w:t xml:space="preserve"> </w:t>
      </w:r>
    </w:p>
    <w:p w14:paraId="5D12E3FB" w14:textId="2A1FD434" w:rsidR="00DB15F1" w:rsidRPr="000F6E4B" w:rsidRDefault="00DB15F1" w:rsidP="00DB15F1">
      <w:r w:rsidRPr="000F6E4B">
        <w:t>This Easy R</w:t>
      </w:r>
      <w:r>
        <w:t>ead statement is a summary of another statement</w:t>
      </w:r>
      <w:r w:rsidRPr="000F6E4B">
        <w:t xml:space="preserve">. </w:t>
      </w:r>
      <w:r>
        <w:br/>
      </w:r>
      <w:r w:rsidRPr="00546180">
        <w:t>This means it only includes</w:t>
      </w:r>
      <w:r>
        <w:t xml:space="preserve"> </w:t>
      </w:r>
      <w:r w:rsidRPr="00546180">
        <w:t>the most important ideas.</w:t>
      </w:r>
    </w:p>
    <w:p w14:paraId="38C10AD5" w14:textId="366E467C" w:rsidR="00DB15F1" w:rsidRPr="000F6E4B" w:rsidRDefault="00DB15F1" w:rsidP="00DB15F1">
      <w:r w:rsidRPr="000F6E4B">
        <w:t xml:space="preserve">You can ask for help to read this </w:t>
      </w:r>
      <w:r>
        <w:t>statement</w:t>
      </w:r>
      <w:r w:rsidRPr="000F6E4B">
        <w:t>.</w:t>
      </w:r>
      <w:r>
        <w:t xml:space="preserve"> </w:t>
      </w:r>
      <w:r w:rsidRPr="000F6E4B">
        <w:t xml:space="preserve">A friend, family member or </w:t>
      </w:r>
      <w:r>
        <w:br/>
      </w:r>
      <w:r w:rsidRPr="000F6E4B">
        <w:t>support person</w:t>
      </w:r>
      <w:r>
        <w:t xml:space="preserve"> </w:t>
      </w:r>
      <w:r w:rsidRPr="000F6E4B">
        <w:t xml:space="preserve">may be able to help you. </w:t>
      </w:r>
    </w:p>
    <w:p w14:paraId="60C96C16" w14:textId="3D09A791" w:rsidR="00DB15F1" w:rsidRPr="000F6E4B" w:rsidRDefault="00DB15F1" w:rsidP="00DB15F1">
      <w:r>
        <w:t xml:space="preserve">We recognise </w:t>
      </w:r>
      <w:r w:rsidRPr="00552A6F">
        <w:rPr>
          <w:rStyle w:val="Strong"/>
        </w:rPr>
        <w:t>First Nations peoples</w:t>
      </w:r>
      <w:r>
        <w:t xml:space="preserve"> as the traditional owners of </w:t>
      </w:r>
      <w:r>
        <w:br/>
        <w:t>our land – Australia.</w:t>
      </w:r>
    </w:p>
    <w:p w14:paraId="2A44789C" w14:textId="3F92D099" w:rsidR="00DB15F1" w:rsidRDefault="00DB15F1" w:rsidP="00DB15F1">
      <w:r>
        <w:t xml:space="preserve">First Nations peoples are also known as Aboriginal and Torres Strait </w:t>
      </w:r>
      <w:r>
        <w:br/>
        <w:t>Islander peoples.</w:t>
      </w:r>
    </w:p>
    <w:p w14:paraId="18ABB3D5" w14:textId="77777777" w:rsidR="00DB15F1" w:rsidRPr="000F6E4B" w:rsidRDefault="00DB15F1" w:rsidP="00DB15F1">
      <w:r>
        <w:t>They were the first people to live on and use the:</w:t>
      </w:r>
    </w:p>
    <w:p w14:paraId="0E1EB2BF" w14:textId="77777777" w:rsidR="00DB15F1" w:rsidRPr="00DB15F1" w:rsidRDefault="00DB15F1" w:rsidP="00DB15F1">
      <w:pPr>
        <w:pStyle w:val="ListBullet"/>
      </w:pPr>
      <w:r w:rsidRPr="00DB15F1">
        <w:t>land</w:t>
      </w:r>
    </w:p>
    <w:p w14:paraId="4ABBFDFC" w14:textId="77777777" w:rsidR="00DB15F1" w:rsidRPr="000F6E4B" w:rsidRDefault="00DB15F1" w:rsidP="00DB15F1">
      <w:pPr>
        <w:pStyle w:val="ListBullet"/>
      </w:pPr>
      <w:r>
        <w:t>rivers</w:t>
      </w:r>
    </w:p>
    <w:p w14:paraId="290B9A05" w14:textId="77777777" w:rsidR="00DB15F1" w:rsidRPr="000F6E4B" w:rsidRDefault="00DB15F1" w:rsidP="00DB15F1">
      <w:pPr>
        <w:pStyle w:val="ListBullet"/>
      </w:pPr>
      <w:r>
        <w:t>seas.</w:t>
      </w:r>
    </w:p>
    <w:p w14:paraId="6C038958" w14:textId="77777777" w:rsidR="00552A6F" w:rsidRPr="009F534E" w:rsidRDefault="00A33000" w:rsidP="00DB15F1">
      <w:pPr>
        <w:pStyle w:val="Heading2"/>
        <w:rPr>
          <w:noProof/>
        </w:rPr>
      </w:pPr>
      <w:r>
        <w:br w:type="page"/>
      </w:r>
      <w:bookmarkStart w:id="5" w:name="_Toc349720823"/>
      <w:bookmarkStart w:id="6" w:name="_Toc95828800"/>
      <w:bookmarkStart w:id="7" w:name="_Toc96000873"/>
      <w:r w:rsidRPr="009F534E">
        <w:lastRenderedPageBreak/>
        <w:t xml:space="preserve">What’s in this </w:t>
      </w:r>
      <w:r w:rsidR="003564E7" w:rsidRPr="009F534E">
        <w:t>statement</w:t>
      </w:r>
      <w:r w:rsidRPr="009F534E">
        <w:t>?</w:t>
      </w:r>
      <w:bookmarkEnd w:id="5"/>
      <w:bookmarkEnd w:id="6"/>
      <w:bookmarkEnd w:id="7"/>
      <w:r w:rsidR="00AC71D2">
        <w:rPr>
          <w:rFonts w:ascii="League Spartan" w:hAnsi="League Spartan" w:cs="Times New Roman"/>
        </w:rPr>
        <w:fldChar w:fldCharType="begin"/>
      </w:r>
      <w:r w:rsidR="00AC71D2" w:rsidRPr="009F534E">
        <w:instrText xml:space="preserve"> TOC \h \z \u \t "Heading 2,1" </w:instrText>
      </w:r>
      <w:r w:rsidR="00AC71D2">
        <w:rPr>
          <w:rFonts w:ascii="League Spartan" w:hAnsi="League Spartan" w:cs="Times New Roman"/>
        </w:rPr>
        <w:fldChar w:fldCharType="separate"/>
      </w:r>
    </w:p>
    <w:p w14:paraId="049B9816" w14:textId="069CF395" w:rsidR="00552A6F" w:rsidRDefault="00725B5A" w:rsidP="00DB15F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6000874" w:history="1">
        <w:r w:rsidR="00552A6F" w:rsidRPr="002A146C">
          <w:rPr>
            <w:rStyle w:val="Hyperlink"/>
            <w:noProof/>
          </w:rPr>
          <w:t>About Women With Disabilities Australia (WWDA)</w:t>
        </w:r>
        <w:r w:rsidR="00552A6F">
          <w:rPr>
            <w:noProof/>
            <w:webHidden/>
          </w:rPr>
          <w:tab/>
        </w:r>
        <w:r w:rsidR="00552A6F">
          <w:rPr>
            <w:noProof/>
            <w:webHidden/>
          </w:rPr>
          <w:fldChar w:fldCharType="begin"/>
        </w:r>
        <w:r w:rsidR="00552A6F">
          <w:rPr>
            <w:noProof/>
            <w:webHidden/>
          </w:rPr>
          <w:instrText xml:space="preserve"> PAGEREF _Toc96000874 \h </w:instrText>
        </w:r>
        <w:r w:rsidR="00552A6F">
          <w:rPr>
            <w:noProof/>
            <w:webHidden/>
          </w:rPr>
        </w:r>
        <w:r w:rsidR="00552A6F">
          <w:rPr>
            <w:noProof/>
            <w:webHidden/>
          </w:rPr>
          <w:fldChar w:fldCharType="separate"/>
        </w:r>
        <w:r w:rsidR="00DB15F1">
          <w:rPr>
            <w:noProof/>
            <w:webHidden/>
          </w:rPr>
          <w:t>3</w:t>
        </w:r>
        <w:r w:rsidR="00552A6F">
          <w:rPr>
            <w:noProof/>
            <w:webHidden/>
          </w:rPr>
          <w:fldChar w:fldCharType="end"/>
        </w:r>
      </w:hyperlink>
    </w:p>
    <w:p w14:paraId="602630CC" w14:textId="62381B2D" w:rsidR="00552A6F" w:rsidRDefault="00725B5A" w:rsidP="00DB15F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6000875" w:history="1">
        <w:r w:rsidR="00552A6F" w:rsidRPr="002A146C">
          <w:rPr>
            <w:rStyle w:val="Hyperlink"/>
            <w:noProof/>
          </w:rPr>
          <w:t>Why did we write this statement?</w:t>
        </w:r>
        <w:r w:rsidR="00552A6F">
          <w:rPr>
            <w:noProof/>
            <w:webHidden/>
          </w:rPr>
          <w:tab/>
        </w:r>
        <w:r w:rsidR="00552A6F">
          <w:rPr>
            <w:noProof/>
            <w:webHidden/>
          </w:rPr>
          <w:fldChar w:fldCharType="begin"/>
        </w:r>
        <w:r w:rsidR="00552A6F">
          <w:rPr>
            <w:noProof/>
            <w:webHidden/>
          </w:rPr>
          <w:instrText xml:space="preserve"> PAGEREF _Toc96000875 \h </w:instrText>
        </w:r>
        <w:r w:rsidR="00552A6F">
          <w:rPr>
            <w:noProof/>
            <w:webHidden/>
          </w:rPr>
        </w:r>
        <w:r w:rsidR="00552A6F">
          <w:rPr>
            <w:noProof/>
            <w:webHidden/>
          </w:rPr>
          <w:fldChar w:fldCharType="separate"/>
        </w:r>
        <w:r w:rsidR="00DB15F1">
          <w:rPr>
            <w:noProof/>
            <w:webHidden/>
          </w:rPr>
          <w:t>5</w:t>
        </w:r>
        <w:r w:rsidR="00552A6F">
          <w:rPr>
            <w:noProof/>
            <w:webHidden/>
          </w:rPr>
          <w:fldChar w:fldCharType="end"/>
        </w:r>
      </w:hyperlink>
    </w:p>
    <w:p w14:paraId="342AF3C7" w14:textId="1E2D7A91" w:rsidR="00552A6F" w:rsidRDefault="00725B5A" w:rsidP="00DB15F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6000876" w:history="1">
        <w:r w:rsidR="00552A6F" w:rsidRPr="002A146C">
          <w:rPr>
            <w:rStyle w:val="Hyperlink"/>
            <w:noProof/>
          </w:rPr>
          <w:t>WWDA LEAD</w:t>
        </w:r>
        <w:r w:rsidR="00552A6F">
          <w:rPr>
            <w:noProof/>
            <w:webHidden/>
          </w:rPr>
          <w:tab/>
        </w:r>
        <w:r w:rsidR="00552A6F">
          <w:rPr>
            <w:noProof/>
            <w:webHidden/>
          </w:rPr>
          <w:fldChar w:fldCharType="begin"/>
        </w:r>
        <w:r w:rsidR="00552A6F">
          <w:rPr>
            <w:noProof/>
            <w:webHidden/>
          </w:rPr>
          <w:instrText xml:space="preserve"> PAGEREF _Toc96000876 \h </w:instrText>
        </w:r>
        <w:r w:rsidR="00552A6F">
          <w:rPr>
            <w:noProof/>
            <w:webHidden/>
          </w:rPr>
        </w:r>
        <w:r w:rsidR="00552A6F">
          <w:rPr>
            <w:noProof/>
            <w:webHidden/>
          </w:rPr>
          <w:fldChar w:fldCharType="separate"/>
        </w:r>
        <w:r w:rsidR="00DB15F1">
          <w:rPr>
            <w:noProof/>
            <w:webHidden/>
          </w:rPr>
          <w:t>6</w:t>
        </w:r>
        <w:r w:rsidR="00552A6F">
          <w:rPr>
            <w:noProof/>
            <w:webHidden/>
          </w:rPr>
          <w:fldChar w:fldCharType="end"/>
        </w:r>
      </w:hyperlink>
    </w:p>
    <w:p w14:paraId="6ED6E1D2" w14:textId="40DE7674" w:rsidR="00552A6F" w:rsidRDefault="00725B5A" w:rsidP="00DB15F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6000877" w:history="1">
        <w:r w:rsidR="00552A6F" w:rsidRPr="002A146C">
          <w:rPr>
            <w:rStyle w:val="Hyperlink"/>
            <w:noProof/>
          </w:rPr>
          <w:t>What we want our world to be in the future</w:t>
        </w:r>
        <w:r w:rsidR="00552A6F">
          <w:rPr>
            <w:noProof/>
            <w:webHidden/>
          </w:rPr>
          <w:tab/>
        </w:r>
        <w:r w:rsidR="00552A6F">
          <w:rPr>
            <w:noProof/>
            <w:webHidden/>
          </w:rPr>
          <w:fldChar w:fldCharType="begin"/>
        </w:r>
        <w:r w:rsidR="00552A6F">
          <w:rPr>
            <w:noProof/>
            <w:webHidden/>
          </w:rPr>
          <w:instrText xml:space="preserve"> PAGEREF _Toc96000877 \h </w:instrText>
        </w:r>
        <w:r w:rsidR="00552A6F">
          <w:rPr>
            <w:noProof/>
            <w:webHidden/>
          </w:rPr>
        </w:r>
        <w:r w:rsidR="00552A6F">
          <w:rPr>
            <w:noProof/>
            <w:webHidden/>
          </w:rPr>
          <w:fldChar w:fldCharType="separate"/>
        </w:r>
        <w:r w:rsidR="00DB15F1">
          <w:rPr>
            <w:noProof/>
            <w:webHidden/>
          </w:rPr>
          <w:t>7</w:t>
        </w:r>
        <w:r w:rsidR="00552A6F">
          <w:rPr>
            <w:noProof/>
            <w:webHidden/>
          </w:rPr>
          <w:fldChar w:fldCharType="end"/>
        </w:r>
      </w:hyperlink>
    </w:p>
    <w:p w14:paraId="44A22EE6" w14:textId="7C1C9CAB" w:rsidR="00552A6F" w:rsidRDefault="00725B5A" w:rsidP="00DB15F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6000878" w:history="1">
        <w:r w:rsidR="00552A6F" w:rsidRPr="002A146C">
          <w:rPr>
            <w:rStyle w:val="Hyperlink"/>
            <w:noProof/>
          </w:rPr>
          <w:t>Our principles</w:t>
        </w:r>
        <w:r w:rsidR="00552A6F">
          <w:rPr>
            <w:noProof/>
            <w:webHidden/>
          </w:rPr>
          <w:tab/>
        </w:r>
        <w:r w:rsidR="00552A6F">
          <w:rPr>
            <w:noProof/>
            <w:webHidden/>
          </w:rPr>
          <w:fldChar w:fldCharType="begin"/>
        </w:r>
        <w:r w:rsidR="00552A6F">
          <w:rPr>
            <w:noProof/>
            <w:webHidden/>
          </w:rPr>
          <w:instrText xml:space="preserve"> PAGEREF _Toc96000878 \h </w:instrText>
        </w:r>
        <w:r w:rsidR="00552A6F">
          <w:rPr>
            <w:noProof/>
            <w:webHidden/>
          </w:rPr>
        </w:r>
        <w:r w:rsidR="00552A6F">
          <w:rPr>
            <w:noProof/>
            <w:webHidden/>
          </w:rPr>
          <w:fldChar w:fldCharType="separate"/>
        </w:r>
        <w:r w:rsidR="00DB15F1">
          <w:rPr>
            <w:noProof/>
            <w:webHidden/>
          </w:rPr>
          <w:t>8</w:t>
        </w:r>
        <w:r w:rsidR="00552A6F">
          <w:rPr>
            <w:noProof/>
            <w:webHidden/>
          </w:rPr>
          <w:fldChar w:fldCharType="end"/>
        </w:r>
      </w:hyperlink>
    </w:p>
    <w:p w14:paraId="1CEDFFE7" w14:textId="3EBC6169" w:rsidR="00552A6F" w:rsidRDefault="00725B5A" w:rsidP="00DB15F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6000879" w:history="1">
        <w:r w:rsidR="00552A6F" w:rsidRPr="002A146C">
          <w:rPr>
            <w:rStyle w:val="Hyperlink"/>
            <w:noProof/>
          </w:rPr>
          <w:t>Word list</w:t>
        </w:r>
        <w:r w:rsidR="00552A6F">
          <w:rPr>
            <w:noProof/>
            <w:webHidden/>
          </w:rPr>
          <w:tab/>
        </w:r>
        <w:r w:rsidR="00552A6F">
          <w:rPr>
            <w:noProof/>
            <w:webHidden/>
          </w:rPr>
          <w:fldChar w:fldCharType="begin"/>
        </w:r>
        <w:r w:rsidR="00552A6F">
          <w:rPr>
            <w:noProof/>
            <w:webHidden/>
          </w:rPr>
          <w:instrText xml:space="preserve"> PAGEREF _Toc96000879 \h </w:instrText>
        </w:r>
        <w:r w:rsidR="00552A6F">
          <w:rPr>
            <w:noProof/>
            <w:webHidden/>
          </w:rPr>
        </w:r>
        <w:r w:rsidR="00552A6F">
          <w:rPr>
            <w:noProof/>
            <w:webHidden/>
          </w:rPr>
          <w:fldChar w:fldCharType="separate"/>
        </w:r>
        <w:r w:rsidR="00DB15F1">
          <w:rPr>
            <w:noProof/>
            <w:webHidden/>
          </w:rPr>
          <w:t>12</w:t>
        </w:r>
        <w:r w:rsidR="00552A6F">
          <w:rPr>
            <w:noProof/>
            <w:webHidden/>
          </w:rPr>
          <w:fldChar w:fldCharType="end"/>
        </w:r>
      </w:hyperlink>
    </w:p>
    <w:p w14:paraId="717F0C4B" w14:textId="2C80B647" w:rsidR="00552A6F" w:rsidRDefault="00725B5A" w:rsidP="00DB15F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6000880" w:history="1">
        <w:r w:rsidR="00552A6F" w:rsidRPr="002A146C">
          <w:rPr>
            <w:rStyle w:val="Hyperlink"/>
            <w:noProof/>
          </w:rPr>
          <w:t>Contact us</w:t>
        </w:r>
        <w:r w:rsidR="00552A6F">
          <w:rPr>
            <w:noProof/>
            <w:webHidden/>
          </w:rPr>
          <w:tab/>
        </w:r>
        <w:r w:rsidR="00552A6F">
          <w:rPr>
            <w:noProof/>
            <w:webHidden/>
          </w:rPr>
          <w:fldChar w:fldCharType="begin"/>
        </w:r>
        <w:r w:rsidR="00552A6F">
          <w:rPr>
            <w:noProof/>
            <w:webHidden/>
          </w:rPr>
          <w:instrText xml:space="preserve"> PAGEREF _Toc96000880 \h </w:instrText>
        </w:r>
        <w:r w:rsidR="00552A6F">
          <w:rPr>
            <w:noProof/>
            <w:webHidden/>
          </w:rPr>
        </w:r>
        <w:r w:rsidR="00552A6F">
          <w:rPr>
            <w:noProof/>
            <w:webHidden/>
          </w:rPr>
          <w:fldChar w:fldCharType="separate"/>
        </w:r>
        <w:r w:rsidR="00DB15F1">
          <w:rPr>
            <w:noProof/>
            <w:webHidden/>
          </w:rPr>
          <w:t>14</w:t>
        </w:r>
        <w:r w:rsidR="00552A6F">
          <w:rPr>
            <w:noProof/>
            <w:webHidden/>
          </w:rPr>
          <w:fldChar w:fldCharType="end"/>
        </w:r>
      </w:hyperlink>
    </w:p>
    <w:p w14:paraId="045B1B72" w14:textId="49F65285" w:rsidR="00151817" w:rsidRDefault="00AC71D2" w:rsidP="00DB15F1">
      <w:pPr>
        <w:pStyle w:val="Heading2"/>
      </w:pPr>
      <w:r>
        <w:fldChar w:fldCharType="end"/>
      </w:r>
      <w:r w:rsidR="00151817">
        <w:br w:type="page"/>
      </w:r>
      <w:bookmarkStart w:id="8" w:name="_Toc96000874"/>
      <w:r w:rsidR="00BB5D58">
        <w:lastRenderedPageBreak/>
        <w:t>About</w:t>
      </w:r>
      <w:r w:rsidR="003564E7">
        <w:t xml:space="preserve"> Women With Disabilities Australia (WWDA)</w:t>
      </w:r>
      <w:bookmarkEnd w:id="8"/>
    </w:p>
    <w:p w14:paraId="7D9F2FE7" w14:textId="7E0D0E7F" w:rsidR="00BB5D58" w:rsidRPr="00BB5D58" w:rsidRDefault="00BB5D58" w:rsidP="00DB15F1">
      <w:pPr>
        <w:pStyle w:val="Heading3"/>
      </w:pPr>
      <w:r>
        <w:t>Who do</w:t>
      </w:r>
      <w:r w:rsidR="00A3305B">
        <w:t xml:space="preserve"> we</w:t>
      </w:r>
      <w:r>
        <w:t xml:space="preserve"> support?</w:t>
      </w:r>
    </w:p>
    <w:p w14:paraId="5A14187F" w14:textId="67A59D1C" w:rsidR="00DB15F1" w:rsidRPr="00DB0295" w:rsidRDefault="00DB15F1" w:rsidP="00DB15F1">
      <w:r w:rsidRPr="00FB5E9B">
        <w:t xml:space="preserve">Women </w:t>
      </w:r>
      <w:r>
        <w:t>W</w:t>
      </w:r>
      <w:r w:rsidRPr="00FB5E9B">
        <w:t>ith Disabilities Australia (WWDA)</w:t>
      </w:r>
      <w:r>
        <w:t xml:space="preserve"> is an organisation that </w:t>
      </w:r>
      <w:r>
        <w:br/>
        <w:t>supports women and girls with disability.</w:t>
      </w:r>
    </w:p>
    <w:p w14:paraId="4FFCB0E7" w14:textId="77777777" w:rsidR="00DB15F1" w:rsidRDefault="00DB15F1" w:rsidP="00DB15F1">
      <w:r>
        <w:t xml:space="preserve">WWDA also supports </w:t>
      </w:r>
      <w:r w:rsidRPr="005346E0">
        <w:rPr>
          <w:rStyle w:val="Strong"/>
        </w:rPr>
        <w:t>feminine-identifying</w:t>
      </w:r>
      <w:r>
        <w:t xml:space="preserve"> people with disability.</w:t>
      </w:r>
    </w:p>
    <w:p w14:paraId="2C1B75EC" w14:textId="57893A66" w:rsidR="00DB15F1" w:rsidRDefault="00DB15F1" w:rsidP="00DB15F1">
      <w:bookmarkStart w:id="9" w:name="_Hlk96697118"/>
      <w:r>
        <w:t xml:space="preserve">When you are feminine-identifying, you might not feel that you are </w:t>
      </w:r>
      <w:r>
        <w:br/>
        <w:t>a woman.</w:t>
      </w:r>
    </w:p>
    <w:p w14:paraId="348796B5" w14:textId="77777777" w:rsidR="00DB15F1" w:rsidRDefault="00DB15F1" w:rsidP="00DB15F1">
      <w:r>
        <w:t>But:</w:t>
      </w:r>
    </w:p>
    <w:p w14:paraId="50AD6B87" w14:textId="77777777" w:rsidR="00DB15F1" w:rsidRDefault="00DB15F1" w:rsidP="00DB15F1">
      <w:pPr>
        <w:pStyle w:val="ListBullet"/>
      </w:pPr>
      <w:r>
        <w:t>you are not a man</w:t>
      </w:r>
    </w:p>
    <w:p w14:paraId="280308B7" w14:textId="0DD3FD7B" w:rsidR="00DB15F1" w:rsidRDefault="00DB15F1" w:rsidP="00DB15F1">
      <w:pPr>
        <w:pStyle w:val="ListBullet"/>
      </w:pPr>
      <w:r>
        <w:t>you might experience some things like women</w:t>
      </w:r>
    </w:p>
    <w:p w14:paraId="177212D3" w14:textId="77777777" w:rsidR="00DB15F1" w:rsidRDefault="00DB15F1" w:rsidP="00DB15F1">
      <w:pPr>
        <w:pStyle w:val="ListBullet"/>
      </w:pPr>
      <w:r>
        <w:t>other people might think you are a woman.</w:t>
      </w:r>
    </w:p>
    <w:bookmarkEnd w:id="9"/>
    <w:p w14:paraId="0E48E0ED" w14:textId="13A1A0B6" w:rsidR="00DB15F1" w:rsidRDefault="00DB15F1" w:rsidP="00DB15F1">
      <w:r>
        <w:t xml:space="preserve">WWDA also supports </w:t>
      </w:r>
      <w:bookmarkStart w:id="10" w:name="_Hlk95828104"/>
      <w:r w:rsidRPr="00FB5E9B">
        <w:rPr>
          <w:rStyle w:val="Strong"/>
        </w:rPr>
        <w:t>non-binary</w:t>
      </w:r>
      <w:bookmarkEnd w:id="10"/>
      <w:r>
        <w:t xml:space="preserve"> people with disability.</w:t>
      </w:r>
    </w:p>
    <w:p w14:paraId="1CE9A763" w14:textId="4692453A" w:rsidR="00DB15F1" w:rsidRPr="00DB0295" w:rsidRDefault="00DB15F1" w:rsidP="00DB15F1">
      <w:r>
        <w:t xml:space="preserve">If someone doesn’t feel they are male or female, they might say </w:t>
      </w:r>
      <w:r>
        <w:br/>
        <w:t>they are non-binary.</w:t>
      </w:r>
    </w:p>
    <w:p w14:paraId="4AC738C9" w14:textId="06D634AD" w:rsidR="00DB15F1" w:rsidRDefault="00DB15F1" w:rsidP="00DB15F1">
      <w:r>
        <w:t>When we say ‘women and girls with disability’ we mean:</w:t>
      </w:r>
    </w:p>
    <w:p w14:paraId="57DA5D38" w14:textId="77777777" w:rsidR="00DB15F1" w:rsidRDefault="00DB15F1" w:rsidP="00DB15F1">
      <w:pPr>
        <w:pStyle w:val="ListBullet"/>
      </w:pPr>
      <w:r>
        <w:t>women and girls with disability</w:t>
      </w:r>
    </w:p>
    <w:p w14:paraId="6F372441" w14:textId="77777777" w:rsidR="00DB15F1" w:rsidRDefault="00DB15F1" w:rsidP="00DB15F1">
      <w:pPr>
        <w:pStyle w:val="ListBullet"/>
      </w:pPr>
      <w:r>
        <w:t>non-binary people with disability</w:t>
      </w:r>
    </w:p>
    <w:p w14:paraId="3176B592" w14:textId="77777777" w:rsidR="00DB15F1" w:rsidRDefault="00DB15F1" w:rsidP="00DB15F1">
      <w:pPr>
        <w:pStyle w:val="ListBullet"/>
      </w:pPr>
      <w:r>
        <w:t>feminine-identifying people with disability.</w:t>
      </w:r>
    </w:p>
    <w:p w14:paraId="6BDD07DD" w14:textId="4FA7493F" w:rsidR="00BB5D58" w:rsidRDefault="00BB5D58" w:rsidP="00DB15F1">
      <w:pPr>
        <w:pStyle w:val="Heading3"/>
      </w:pPr>
      <w:r>
        <w:t>What do</w:t>
      </w:r>
      <w:r w:rsidR="00A3305B">
        <w:t xml:space="preserve"> we</w:t>
      </w:r>
      <w:r>
        <w:t xml:space="preserve"> do?</w:t>
      </w:r>
    </w:p>
    <w:p w14:paraId="74E24DF8" w14:textId="02B0931D" w:rsidR="00DB15F1" w:rsidRPr="00DB0295" w:rsidRDefault="00DB15F1" w:rsidP="00DB15F1">
      <w:r>
        <w:t xml:space="preserve">We speak up for the </w:t>
      </w:r>
      <w:r w:rsidRPr="00473FEA">
        <w:rPr>
          <w:rStyle w:val="Strong"/>
        </w:rPr>
        <w:t>rights</w:t>
      </w:r>
      <w:r>
        <w:t xml:space="preserve"> of women and girls with disability.</w:t>
      </w:r>
    </w:p>
    <w:p w14:paraId="28D61729" w14:textId="77777777" w:rsidR="00DB15F1" w:rsidRDefault="00DB15F1" w:rsidP="00DB15F1">
      <w:r>
        <w:t>Your rights are:</w:t>
      </w:r>
    </w:p>
    <w:p w14:paraId="3843414F" w14:textId="1CA73D7C" w:rsidR="00DB15F1" w:rsidRDefault="00DB15F1" w:rsidP="00DB15F1">
      <w:pPr>
        <w:pStyle w:val="ListBullet"/>
      </w:pPr>
      <w:r>
        <w:t>rules about how you can expect to be treated</w:t>
      </w:r>
    </w:p>
    <w:p w14:paraId="072D3D22" w14:textId="77777777" w:rsidR="00DB15F1" w:rsidRPr="00DB0295" w:rsidRDefault="00DB15F1" w:rsidP="00DB15F1">
      <w:pPr>
        <w:pStyle w:val="ListBullet"/>
      </w:pPr>
      <w:r>
        <w:t>the freedoms you have that the law protects.</w:t>
      </w:r>
    </w:p>
    <w:p w14:paraId="6D8EF520" w14:textId="77777777" w:rsidR="00DB15F1" w:rsidRDefault="00DB15F1" w:rsidP="00DB15F1">
      <w:r>
        <w:t>We help women and girls with disability understand their rights.</w:t>
      </w:r>
    </w:p>
    <w:p w14:paraId="205EBA2C" w14:textId="077E51D8" w:rsidR="00DB15F1" w:rsidRDefault="00DB15F1" w:rsidP="00DB15F1">
      <w:r>
        <w:lastRenderedPageBreak/>
        <w:t xml:space="preserve">We also help governments understand the rights of women and girls </w:t>
      </w:r>
      <w:r>
        <w:br/>
        <w:t xml:space="preserve">with disability. </w:t>
      </w:r>
    </w:p>
    <w:p w14:paraId="110C091E" w14:textId="77777777" w:rsidR="00DB15F1" w:rsidRDefault="00DB15F1" w:rsidP="00DB15F1">
      <w:r>
        <w:t>We work with organisations in:</w:t>
      </w:r>
    </w:p>
    <w:p w14:paraId="15C66BC3" w14:textId="77777777" w:rsidR="00DB15F1" w:rsidRDefault="00DB15F1" w:rsidP="00DB15F1">
      <w:pPr>
        <w:pStyle w:val="ListBullet"/>
      </w:pPr>
      <w:r>
        <w:t>Australia</w:t>
      </w:r>
    </w:p>
    <w:p w14:paraId="7820E397" w14:textId="77777777" w:rsidR="00DB15F1" w:rsidRPr="00DB0295" w:rsidRDefault="00DB15F1" w:rsidP="00DB15F1">
      <w:pPr>
        <w:pStyle w:val="ListBullet"/>
      </w:pPr>
      <w:r>
        <w:t>other countries.</w:t>
      </w:r>
    </w:p>
    <w:p w14:paraId="20C80A33" w14:textId="1416785B" w:rsidR="00DB15F1" w:rsidRPr="00DB0295" w:rsidRDefault="00DB15F1" w:rsidP="00DB15F1">
      <w:r>
        <w:t xml:space="preserve">We work with these organisations to speak up about the rights of </w:t>
      </w:r>
      <w:r>
        <w:br/>
        <w:t>women and girls with disability.</w:t>
      </w:r>
    </w:p>
    <w:p w14:paraId="1A346761" w14:textId="77777777" w:rsidR="00DB0295" w:rsidRDefault="00DB0295" w:rsidP="00DB15F1">
      <w:r>
        <w:br w:type="page"/>
      </w:r>
    </w:p>
    <w:p w14:paraId="676EB892" w14:textId="4B0188FD" w:rsidR="00DB0295" w:rsidRPr="00BE3039" w:rsidRDefault="00412324" w:rsidP="00DB15F1">
      <w:pPr>
        <w:pStyle w:val="Heading2"/>
      </w:pPr>
      <w:bookmarkStart w:id="11" w:name="_Toc96000875"/>
      <w:r>
        <w:lastRenderedPageBreak/>
        <w:t>Why did we write this statement?</w:t>
      </w:r>
      <w:bookmarkEnd w:id="11"/>
    </w:p>
    <w:p w14:paraId="6A48CD37" w14:textId="77777777" w:rsidR="00DB15F1" w:rsidRPr="00DB0295" w:rsidRDefault="00DB15F1" w:rsidP="00DB15F1">
      <w:r>
        <w:t>WWDA started in 1995.</w:t>
      </w:r>
    </w:p>
    <w:p w14:paraId="05F5B085" w14:textId="77777777" w:rsidR="00DB15F1" w:rsidRPr="00DB0295" w:rsidRDefault="00DB15F1" w:rsidP="00DB15F1">
      <w:r>
        <w:t>Since then, we have heard lots of reports from:</w:t>
      </w:r>
    </w:p>
    <w:p w14:paraId="3D818342" w14:textId="77777777" w:rsidR="00DB15F1" w:rsidRPr="00DB0295" w:rsidRDefault="00DB15F1" w:rsidP="00DB15F1">
      <w:pPr>
        <w:pStyle w:val="ListBullet"/>
      </w:pPr>
      <w:r>
        <w:t>women and girls with disability</w:t>
      </w:r>
    </w:p>
    <w:p w14:paraId="2C954382" w14:textId="16465F2E" w:rsidR="00DB15F1" w:rsidRPr="00DB0295" w:rsidRDefault="00DB15F1" w:rsidP="00DB15F1">
      <w:pPr>
        <w:pStyle w:val="ListBullet"/>
      </w:pPr>
      <w:r>
        <w:t>people who support women and girls with disability</w:t>
      </w:r>
    </w:p>
    <w:p w14:paraId="754BA578" w14:textId="77777777" w:rsidR="00DB15F1" w:rsidRDefault="00DB15F1" w:rsidP="00DB15F1">
      <w:pPr>
        <w:pStyle w:val="ListBullet"/>
      </w:pPr>
      <w:r>
        <w:t>disability organisations.</w:t>
      </w:r>
    </w:p>
    <w:p w14:paraId="7749F42F" w14:textId="3D13E6F8" w:rsidR="00DB15F1" w:rsidRDefault="00DB15F1" w:rsidP="00DB15F1">
      <w:r>
        <w:t xml:space="preserve">These reports talk about how not many women and girls with </w:t>
      </w:r>
      <w:r>
        <w:br/>
        <w:t>disability are:</w:t>
      </w:r>
    </w:p>
    <w:p w14:paraId="6B29AA7B" w14:textId="77777777" w:rsidR="00DB15F1" w:rsidRDefault="00DB15F1" w:rsidP="00DB15F1">
      <w:pPr>
        <w:pStyle w:val="ListBullet"/>
      </w:pPr>
      <w:r>
        <w:t>leaders in the community</w:t>
      </w:r>
    </w:p>
    <w:p w14:paraId="387E10D1" w14:textId="77777777" w:rsidR="00DB15F1" w:rsidRDefault="00DB15F1" w:rsidP="00DB15F1">
      <w:pPr>
        <w:pStyle w:val="ListBullet"/>
      </w:pPr>
      <w:r>
        <w:t>included in decisions that affect them.</w:t>
      </w:r>
    </w:p>
    <w:p w14:paraId="5757FD90" w14:textId="77777777" w:rsidR="00DB15F1" w:rsidRDefault="00DB15F1" w:rsidP="00DB15F1">
      <w:r>
        <w:t>There have been some good changes over time.</w:t>
      </w:r>
    </w:p>
    <w:p w14:paraId="65A75CC5" w14:textId="77777777" w:rsidR="00DB15F1" w:rsidRDefault="00DB15F1" w:rsidP="00DB15F1">
      <w:r>
        <w:t>But women and girls with disability still get told they can’t be leaders.</w:t>
      </w:r>
    </w:p>
    <w:p w14:paraId="609EDB24" w14:textId="77777777" w:rsidR="00DB15F1" w:rsidRDefault="00DB15F1" w:rsidP="00DB15F1">
      <w:r>
        <w:t xml:space="preserve">Our members are </w:t>
      </w:r>
      <w:r w:rsidRPr="00316603">
        <w:rPr>
          <w:rStyle w:val="Strong"/>
        </w:rPr>
        <w:t>diverse</w:t>
      </w:r>
      <w:r>
        <w:t>.</w:t>
      </w:r>
    </w:p>
    <w:p w14:paraId="4949CB4B" w14:textId="77777777" w:rsidR="00DB15F1" w:rsidRDefault="00DB15F1" w:rsidP="00DB15F1">
      <w:r>
        <w:t>When an organisation is diverse, lots of different people are members.</w:t>
      </w:r>
    </w:p>
    <w:p w14:paraId="2F08E692" w14:textId="77777777" w:rsidR="00DB15F1" w:rsidRDefault="00DB15F1" w:rsidP="00DB15F1">
      <w:r>
        <w:t>Our members have different:</w:t>
      </w:r>
    </w:p>
    <w:p w14:paraId="03823F37" w14:textId="77777777" w:rsidR="00DB15F1" w:rsidRDefault="00DB15F1" w:rsidP="00DB15F1">
      <w:pPr>
        <w:pStyle w:val="ListBullet"/>
      </w:pPr>
      <w:r>
        <w:t>experiences</w:t>
      </w:r>
    </w:p>
    <w:p w14:paraId="36BFE218" w14:textId="77777777" w:rsidR="00DB15F1" w:rsidRDefault="00DB15F1" w:rsidP="00DB15F1">
      <w:pPr>
        <w:pStyle w:val="ListBullet"/>
      </w:pPr>
      <w:r>
        <w:t>skills</w:t>
      </w:r>
    </w:p>
    <w:p w14:paraId="7A5186A3" w14:textId="77777777" w:rsidR="00DB15F1" w:rsidRDefault="00DB15F1" w:rsidP="00DB15F1">
      <w:pPr>
        <w:pStyle w:val="ListBullet"/>
      </w:pPr>
      <w:r>
        <w:t>knowledge.</w:t>
      </w:r>
    </w:p>
    <w:p w14:paraId="24A705D7" w14:textId="2D7902DA" w:rsidR="00DB15F1" w:rsidRDefault="00DB15F1" w:rsidP="00DB15F1">
      <w:r>
        <w:t xml:space="preserve">This makes our members good leaders for the community. </w:t>
      </w:r>
    </w:p>
    <w:p w14:paraId="3697CEDD" w14:textId="77777777" w:rsidR="00DB15F1" w:rsidRDefault="00DB15F1" w:rsidP="00DB15F1">
      <w:r>
        <w:t xml:space="preserve">We support our members to be leaders. </w:t>
      </w:r>
    </w:p>
    <w:p w14:paraId="78E7D23E" w14:textId="77777777" w:rsidR="00DB15F1" w:rsidRDefault="00DB15F1" w:rsidP="00DB15F1">
      <w:r>
        <w:t>We give our members chances to:</w:t>
      </w:r>
    </w:p>
    <w:p w14:paraId="70798C2E" w14:textId="77777777" w:rsidR="00DB15F1" w:rsidRDefault="00DB15F1" w:rsidP="00DB15F1">
      <w:pPr>
        <w:pStyle w:val="ListBullet"/>
      </w:pPr>
      <w:r>
        <w:t>share their stories</w:t>
      </w:r>
    </w:p>
    <w:p w14:paraId="0203C410" w14:textId="77777777" w:rsidR="00DB15F1" w:rsidRDefault="00DB15F1" w:rsidP="00DB15F1">
      <w:pPr>
        <w:pStyle w:val="ListBullet"/>
      </w:pPr>
      <w:r>
        <w:t>talk about their experiences of being left out of the community.</w:t>
      </w:r>
    </w:p>
    <w:p w14:paraId="7212564E" w14:textId="77777777" w:rsidR="00E91E60" w:rsidRDefault="00E91E60" w:rsidP="00DB15F1">
      <w:r>
        <w:br w:type="page"/>
      </w:r>
    </w:p>
    <w:p w14:paraId="5DC686A7" w14:textId="06906D47" w:rsidR="0073175E" w:rsidRDefault="0073175E" w:rsidP="00DB15F1">
      <w:pPr>
        <w:pStyle w:val="Heading2"/>
      </w:pPr>
      <w:bookmarkStart w:id="12" w:name="_Toc96000876"/>
      <w:r>
        <w:lastRenderedPageBreak/>
        <w:t>WWDA LEAD</w:t>
      </w:r>
      <w:bookmarkEnd w:id="12"/>
    </w:p>
    <w:p w14:paraId="23370E9D" w14:textId="3F907C81" w:rsidR="00DB15F1" w:rsidRDefault="00DB15F1" w:rsidP="00DB15F1">
      <w:r>
        <w:t xml:space="preserve">The </w:t>
      </w:r>
      <w:bookmarkStart w:id="13" w:name="_Hlk95828311"/>
      <w:r w:rsidRPr="0073175E">
        <w:rPr>
          <w:rStyle w:val="Strong"/>
        </w:rPr>
        <w:t>National Disability Insurance Scheme (NDIS)</w:t>
      </w:r>
      <w:r>
        <w:t xml:space="preserve"> </w:t>
      </w:r>
      <w:bookmarkEnd w:id="13"/>
      <w:r>
        <w:t xml:space="preserve">is a way to support </w:t>
      </w:r>
      <w:r>
        <w:br/>
        <w:t>Australians with disability.</w:t>
      </w:r>
    </w:p>
    <w:p w14:paraId="123854A3" w14:textId="2505347C" w:rsidR="00DB15F1" w:rsidRDefault="00DB15F1" w:rsidP="00DB15F1">
      <w:r>
        <w:t xml:space="preserve">The NDIS has the Information, Linkages and Capacity Building </w:t>
      </w:r>
      <w:r>
        <w:br/>
        <w:t>(ILC) program.</w:t>
      </w:r>
    </w:p>
    <w:p w14:paraId="16139C27" w14:textId="53BB47CC" w:rsidR="00DB15F1" w:rsidRDefault="00DB15F1" w:rsidP="00DB15F1">
      <w:r>
        <w:t xml:space="preserve">The ILC program has helped us start a project to help women and girls </w:t>
      </w:r>
      <w:r>
        <w:br/>
        <w:t>with disability be leaders.</w:t>
      </w:r>
    </w:p>
    <w:p w14:paraId="095A3AB8" w14:textId="77777777" w:rsidR="00DB15F1" w:rsidRPr="00DB0295" w:rsidRDefault="00DB15F1" w:rsidP="00DB15F1">
      <w:r>
        <w:t>Our project is called WWDA LEAD.</w:t>
      </w:r>
    </w:p>
    <w:p w14:paraId="658B614F" w14:textId="40DE3B77" w:rsidR="00DB15F1" w:rsidRDefault="00DB15F1" w:rsidP="00DB15F1">
      <w:r>
        <w:t>We made the word LEAD from the first letters of 4 words:</w:t>
      </w:r>
    </w:p>
    <w:p w14:paraId="2F2103F1" w14:textId="77777777" w:rsidR="00DB15F1" w:rsidRDefault="00DB15F1" w:rsidP="00DB15F1">
      <w:pPr>
        <w:pStyle w:val="ListBullet"/>
      </w:pPr>
      <w:r>
        <w:t xml:space="preserve">Lead </w:t>
      </w:r>
    </w:p>
    <w:p w14:paraId="20A11223" w14:textId="77777777" w:rsidR="00DB15F1" w:rsidRDefault="00DB15F1" w:rsidP="00DB15F1">
      <w:pPr>
        <w:pStyle w:val="ListBullet"/>
      </w:pPr>
      <w:r>
        <w:t>Engage</w:t>
      </w:r>
    </w:p>
    <w:p w14:paraId="5E419D88" w14:textId="77777777" w:rsidR="00DB15F1" w:rsidRDefault="00DB15F1" w:rsidP="00DB15F1">
      <w:pPr>
        <w:pStyle w:val="ListBullet"/>
      </w:pPr>
      <w:r>
        <w:t>Active</w:t>
      </w:r>
    </w:p>
    <w:p w14:paraId="16455BED" w14:textId="77777777" w:rsidR="00DB15F1" w:rsidRDefault="00DB15F1" w:rsidP="00DB15F1">
      <w:pPr>
        <w:pStyle w:val="ListBullet"/>
      </w:pPr>
      <w:r>
        <w:t>Drive.</w:t>
      </w:r>
    </w:p>
    <w:p w14:paraId="7DE44DB0" w14:textId="77777777" w:rsidR="00DB15F1" w:rsidRDefault="00DB15F1" w:rsidP="00DB15F1">
      <w:r>
        <w:t>WWDA LEAD will help women and girls with disability speak up about:</w:t>
      </w:r>
    </w:p>
    <w:p w14:paraId="3A855ACA" w14:textId="77777777" w:rsidR="00DB15F1" w:rsidRDefault="00DB15F1" w:rsidP="00DB15F1">
      <w:pPr>
        <w:pStyle w:val="ListBullet"/>
      </w:pPr>
      <w:r>
        <w:t>being leaders</w:t>
      </w:r>
    </w:p>
    <w:p w14:paraId="28F8C8FB" w14:textId="77777777" w:rsidR="00DB15F1" w:rsidRDefault="00DB15F1" w:rsidP="00DB15F1">
      <w:pPr>
        <w:pStyle w:val="ListBullet"/>
      </w:pPr>
      <w:r>
        <w:t>doing things for themselves</w:t>
      </w:r>
    </w:p>
    <w:p w14:paraId="6B43179A" w14:textId="77777777" w:rsidR="00DB15F1" w:rsidRDefault="00DB15F1" w:rsidP="00DB15F1">
      <w:pPr>
        <w:pStyle w:val="ListBullet"/>
      </w:pPr>
      <w:r>
        <w:t>rights</w:t>
      </w:r>
    </w:p>
    <w:p w14:paraId="07ED67A9" w14:textId="77777777" w:rsidR="00DB15F1" w:rsidRDefault="00DB15F1" w:rsidP="00DB15F1">
      <w:pPr>
        <w:pStyle w:val="ListBullet"/>
      </w:pPr>
      <w:r>
        <w:t>freedoms.</w:t>
      </w:r>
    </w:p>
    <w:p w14:paraId="39AE637C" w14:textId="52BE3347" w:rsidR="00DB15F1" w:rsidRDefault="00DB15F1" w:rsidP="00DB15F1">
      <w:r>
        <w:t xml:space="preserve">We wrote this statement with help from the </w:t>
      </w:r>
      <w:bookmarkStart w:id="14" w:name="_Hlk95828339"/>
      <w:r w:rsidRPr="00CF6634">
        <w:rPr>
          <w:rStyle w:val="Strong"/>
        </w:rPr>
        <w:t xml:space="preserve">WWDA LEAD Project </w:t>
      </w:r>
      <w:r>
        <w:rPr>
          <w:rStyle w:val="Strong"/>
        </w:rPr>
        <w:br/>
      </w:r>
      <w:r w:rsidRPr="00CF6634">
        <w:rPr>
          <w:rStyle w:val="Strong"/>
        </w:rPr>
        <w:t>Steering Committee</w:t>
      </w:r>
      <w:bookmarkEnd w:id="14"/>
      <w:r>
        <w:t>.</w:t>
      </w:r>
    </w:p>
    <w:p w14:paraId="722B6283" w14:textId="65C20049" w:rsidR="00DB15F1" w:rsidRDefault="00DB15F1" w:rsidP="00DB15F1">
      <w:r>
        <w:t xml:space="preserve">The </w:t>
      </w:r>
      <w:r w:rsidRPr="00CF6634">
        <w:t>WWDA LEAD Project Steering Committee</w:t>
      </w:r>
      <w:r>
        <w:t xml:space="preserve"> is a group of diverse </w:t>
      </w:r>
      <w:r>
        <w:br/>
        <w:t>women and girls with disability.</w:t>
      </w:r>
    </w:p>
    <w:p w14:paraId="056F2CF6" w14:textId="77777777" w:rsidR="00DB15F1" w:rsidRDefault="00DB15F1" w:rsidP="00DB15F1">
      <w:r>
        <w:t>They run our WWDA LEAD project.</w:t>
      </w:r>
    </w:p>
    <w:p w14:paraId="71AC9CEC" w14:textId="77777777" w:rsidR="00DB0295" w:rsidRDefault="00DB0295" w:rsidP="00DB15F1">
      <w:r>
        <w:br w:type="page"/>
      </w:r>
    </w:p>
    <w:p w14:paraId="060CFCCA" w14:textId="552A8305" w:rsidR="00DB0295" w:rsidRPr="00DD556B" w:rsidRDefault="00332947" w:rsidP="00DB15F1">
      <w:pPr>
        <w:pStyle w:val="Heading2"/>
      </w:pPr>
      <w:bookmarkStart w:id="15" w:name="_Toc96000877"/>
      <w:r>
        <w:lastRenderedPageBreak/>
        <w:t>What we want our world to be in the future</w:t>
      </w:r>
      <w:bookmarkEnd w:id="15"/>
    </w:p>
    <w:p w14:paraId="23C176A8" w14:textId="5E91D406" w:rsidR="00DB15F1" w:rsidRPr="00DB0295" w:rsidRDefault="00DB15F1" w:rsidP="00DB15F1">
      <w:r>
        <w:t xml:space="preserve">We want a world where all women and girls with disability </w:t>
      </w:r>
      <w:r>
        <w:br/>
        <w:t>have the same:</w:t>
      </w:r>
    </w:p>
    <w:p w14:paraId="4FF1D463" w14:textId="77777777" w:rsidR="00DB15F1" w:rsidRDefault="00DB15F1" w:rsidP="00DB15F1">
      <w:pPr>
        <w:pStyle w:val="ListBullet"/>
      </w:pPr>
      <w:r>
        <w:t>rights as people without disability</w:t>
      </w:r>
    </w:p>
    <w:p w14:paraId="0B6DAD24" w14:textId="77777777" w:rsidR="00DB15F1" w:rsidRPr="00DB0295" w:rsidRDefault="00DB15F1" w:rsidP="00DB15F1">
      <w:pPr>
        <w:pStyle w:val="ListBullet"/>
      </w:pPr>
      <w:r>
        <w:t>chances as people without disability.</w:t>
      </w:r>
    </w:p>
    <w:p w14:paraId="0997E305" w14:textId="77777777" w:rsidR="00DB15F1" w:rsidRDefault="00DB15F1" w:rsidP="00DB15F1">
      <w:r w:rsidRPr="00574E1A">
        <w:rPr>
          <w:rStyle w:val="Strong"/>
        </w:rPr>
        <w:t>Systems</w:t>
      </w:r>
      <w:r>
        <w:t xml:space="preserve"> are things that:</w:t>
      </w:r>
    </w:p>
    <w:p w14:paraId="22ECFF59" w14:textId="77777777" w:rsidR="00DB15F1" w:rsidRDefault="00DB15F1" w:rsidP="00DB15F1">
      <w:pPr>
        <w:pStyle w:val="ListBullet"/>
      </w:pPr>
      <w:r>
        <w:t>connect with each other</w:t>
      </w:r>
    </w:p>
    <w:p w14:paraId="790CCC93" w14:textId="77777777" w:rsidR="00DB15F1" w:rsidRDefault="00DB15F1" w:rsidP="00DB15F1">
      <w:pPr>
        <w:pStyle w:val="ListBullet"/>
      </w:pPr>
      <w:r>
        <w:t>work together.</w:t>
      </w:r>
    </w:p>
    <w:p w14:paraId="4D69BACE" w14:textId="77777777" w:rsidR="00DB15F1" w:rsidRDefault="00DB15F1" w:rsidP="00DB15F1">
      <w:r>
        <w:t>We believe that all systems must be:</w:t>
      </w:r>
    </w:p>
    <w:p w14:paraId="6C306280" w14:textId="77777777" w:rsidR="00DB15F1" w:rsidRDefault="00DB15F1" w:rsidP="00DB15F1">
      <w:pPr>
        <w:pStyle w:val="ListBullet"/>
      </w:pPr>
      <w:r w:rsidRPr="00AD7880">
        <w:rPr>
          <w:rStyle w:val="Strong"/>
        </w:rPr>
        <w:t>inclusive</w:t>
      </w:r>
      <w:r>
        <w:t xml:space="preserve"> – everyone can take part</w:t>
      </w:r>
    </w:p>
    <w:p w14:paraId="173FB766" w14:textId="77777777" w:rsidR="00DB15F1" w:rsidRDefault="00DB15F1" w:rsidP="00DB15F1">
      <w:pPr>
        <w:pStyle w:val="ListBullet"/>
      </w:pPr>
      <w:r w:rsidRPr="00AD7880">
        <w:rPr>
          <w:rStyle w:val="Strong"/>
        </w:rPr>
        <w:t>accessible</w:t>
      </w:r>
      <w:r>
        <w:t xml:space="preserve"> – everyone can use it.</w:t>
      </w:r>
    </w:p>
    <w:p w14:paraId="3912803B" w14:textId="77777777" w:rsidR="00DB0295" w:rsidRDefault="00DB0295" w:rsidP="00DB15F1">
      <w:r>
        <w:br w:type="page"/>
      </w:r>
    </w:p>
    <w:p w14:paraId="15CE39AB" w14:textId="71C1E20C" w:rsidR="00DB0295" w:rsidRPr="00151817" w:rsidRDefault="00AD7880" w:rsidP="00DB15F1">
      <w:pPr>
        <w:pStyle w:val="Heading2"/>
      </w:pPr>
      <w:bookmarkStart w:id="16" w:name="_Toc96000878"/>
      <w:r>
        <w:lastRenderedPageBreak/>
        <w:t>Our principles</w:t>
      </w:r>
      <w:bookmarkEnd w:id="16"/>
    </w:p>
    <w:p w14:paraId="514DB076" w14:textId="77777777" w:rsidR="00DB15F1" w:rsidRDefault="00DB15F1" w:rsidP="00DB15F1">
      <w:r>
        <w:t xml:space="preserve">Our </w:t>
      </w:r>
      <w:r w:rsidRPr="00AD7880">
        <w:rPr>
          <w:rStyle w:val="Strong"/>
        </w:rPr>
        <w:t>principles</w:t>
      </w:r>
      <w:r>
        <w:t xml:space="preserve"> are ideas we:</w:t>
      </w:r>
    </w:p>
    <w:p w14:paraId="2C7790C2" w14:textId="77777777" w:rsidR="00DB15F1" w:rsidRDefault="00DB15F1" w:rsidP="00DB15F1">
      <w:pPr>
        <w:pStyle w:val="ListBullet"/>
      </w:pPr>
      <w:r>
        <w:t>believe in</w:t>
      </w:r>
    </w:p>
    <w:p w14:paraId="01F93FEB" w14:textId="77777777" w:rsidR="00DB15F1" w:rsidRPr="00DB0295" w:rsidRDefault="00DB15F1" w:rsidP="00DB15F1">
      <w:pPr>
        <w:pStyle w:val="ListBullet"/>
      </w:pPr>
      <w:r>
        <w:t>think are important.</w:t>
      </w:r>
    </w:p>
    <w:p w14:paraId="5215BAE4" w14:textId="77777777" w:rsidR="00DB15F1" w:rsidRPr="00DB0295" w:rsidRDefault="00DB15F1" w:rsidP="00DB15F1">
      <w:r>
        <w:t>We have 5 principles we wrote with women and girls with disability.</w:t>
      </w:r>
    </w:p>
    <w:p w14:paraId="40AF29E3" w14:textId="26FDD2FE" w:rsidR="00FF34BF" w:rsidRDefault="00FF34BF" w:rsidP="00DB15F1">
      <w:pPr>
        <w:pStyle w:val="Heading3"/>
      </w:pPr>
      <w:r>
        <w:t>1. Lead by lifting other people up</w:t>
      </w:r>
    </w:p>
    <w:p w14:paraId="5A7E0BAE" w14:textId="77777777" w:rsidR="00DB15F1" w:rsidRDefault="00DB15F1" w:rsidP="00DB15F1">
      <w:r>
        <w:t>We believe we should support women and girls with disability of all:</w:t>
      </w:r>
    </w:p>
    <w:p w14:paraId="309304BD" w14:textId="77777777" w:rsidR="00DB15F1" w:rsidRDefault="00DB15F1" w:rsidP="00DB15F1">
      <w:pPr>
        <w:pStyle w:val="ListBullet"/>
      </w:pPr>
      <w:r>
        <w:t>ages</w:t>
      </w:r>
    </w:p>
    <w:p w14:paraId="1329A5D2" w14:textId="77777777" w:rsidR="00DB15F1" w:rsidRDefault="00DB15F1" w:rsidP="00DB15F1">
      <w:pPr>
        <w:pStyle w:val="ListBullet"/>
      </w:pPr>
      <w:r>
        <w:t>genders – who you feel you are as a person</w:t>
      </w:r>
    </w:p>
    <w:p w14:paraId="3FCB36FD" w14:textId="77777777" w:rsidR="00DB15F1" w:rsidRDefault="00DB15F1" w:rsidP="00DB15F1">
      <w:pPr>
        <w:pStyle w:val="ListBullet"/>
      </w:pPr>
      <w:r>
        <w:t>backgrounds.</w:t>
      </w:r>
    </w:p>
    <w:p w14:paraId="72096F9C" w14:textId="10D1B702" w:rsidR="00DB15F1" w:rsidRDefault="00DB15F1" w:rsidP="00DB15F1">
      <w:r>
        <w:t xml:space="preserve">We believe we should support these women and girls with disability to </w:t>
      </w:r>
      <w:r>
        <w:br/>
        <w:t>talk about their experiences of trying to be leaders.</w:t>
      </w:r>
    </w:p>
    <w:p w14:paraId="6F0B9C7E" w14:textId="77777777" w:rsidR="00DB15F1" w:rsidRDefault="00DB15F1" w:rsidP="00DB15F1">
      <w:r>
        <w:t>Women and girls with disability who speak about their experience can:</w:t>
      </w:r>
    </w:p>
    <w:p w14:paraId="2B7F9279" w14:textId="77777777" w:rsidR="00DB15F1" w:rsidRDefault="00DB15F1" w:rsidP="00DB15F1">
      <w:pPr>
        <w:pStyle w:val="ListBullet"/>
      </w:pPr>
      <w:r>
        <w:t>make other women and girls with disability feel included</w:t>
      </w:r>
    </w:p>
    <w:p w14:paraId="5822F9CE" w14:textId="77777777" w:rsidR="00DB15F1" w:rsidRDefault="00DB15F1" w:rsidP="00DB15F1">
      <w:pPr>
        <w:pStyle w:val="ListBullet"/>
      </w:pPr>
      <w:r>
        <w:t>support other women and girls with disability</w:t>
      </w:r>
    </w:p>
    <w:p w14:paraId="50D64979" w14:textId="07153768" w:rsidR="00DB15F1" w:rsidRDefault="00DB15F1" w:rsidP="00DB15F1">
      <w:pPr>
        <w:pStyle w:val="ListBullet"/>
      </w:pPr>
      <w:r>
        <w:t>teach the community what it’s like to have a disability.</w:t>
      </w:r>
    </w:p>
    <w:p w14:paraId="47CD878A" w14:textId="77777777" w:rsidR="00DB15F1" w:rsidRDefault="00DB15F1" w:rsidP="00DB15F1">
      <w:r>
        <w:t xml:space="preserve">Women and girls who become leaders can: </w:t>
      </w:r>
    </w:p>
    <w:p w14:paraId="32D59825" w14:textId="77777777" w:rsidR="00DB15F1" w:rsidRDefault="00DB15F1" w:rsidP="00DB15F1">
      <w:pPr>
        <w:pStyle w:val="ListBullet"/>
      </w:pPr>
      <w:r>
        <w:t>feel supported</w:t>
      </w:r>
    </w:p>
    <w:p w14:paraId="473A8335" w14:textId="77777777" w:rsidR="00DB15F1" w:rsidRDefault="00DB15F1" w:rsidP="00DB15F1">
      <w:pPr>
        <w:pStyle w:val="ListBullet"/>
      </w:pPr>
      <w:r>
        <w:t>learn how to be good leaders.</w:t>
      </w:r>
    </w:p>
    <w:p w14:paraId="2AC851D6" w14:textId="5866798D" w:rsidR="00DB15F1" w:rsidRDefault="00DB15F1" w:rsidP="00DB15F1">
      <w:r>
        <w:t xml:space="preserve">Women and girls with disability who become leaders give other women </w:t>
      </w:r>
      <w:r>
        <w:br/>
        <w:t>and girls with disability a chance to be:</w:t>
      </w:r>
    </w:p>
    <w:p w14:paraId="61F84074" w14:textId="77777777" w:rsidR="00DB15F1" w:rsidRDefault="00DB15F1" w:rsidP="00DB15F1">
      <w:pPr>
        <w:pStyle w:val="ListBullet"/>
      </w:pPr>
      <w:r>
        <w:t>seen</w:t>
      </w:r>
    </w:p>
    <w:p w14:paraId="0BCD8772" w14:textId="77777777" w:rsidR="00DB15F1" w:rsidRDefault="00DB15F1" w:rsidP="00DB15F1">
      <w:pPr>
        <w:pStyle w:val="ListBullet"/>
      </w:pPr>
      <w:r>
        <w:t>heard.</w:t>
      </w:r>
    </w:p>
    <w:p w14:paraId="73771D20" w14:textId="77777777" w:rsidR="00DB15F1" w:rsidRDefault="00DB15F1">
      <w:pPr>
        <w:spacing w:before="0" w:after="0" w:line="240" w:lineRule="auto"/>
        <w:rPr>
          <w:b/>
          <w:bCs/>
          <w:color w:val="383638"/>
          <w:szCs w:val="26"/>
        </w:rPr>
      </w:pPr>
      <w:r>
        <w:br w:type="page"/>
      </w:r>
    </w:p>
    <w:p w14:paraId="7904C31A" w14:textId="1D8ADE19" w:rsidR="00DB0295" w:rsidRDefault="001B7EB1" w:rsidP="00DB15F1">
      <w:pPr>
        <w:pStyle w:val="Heading3"/>
      </w:pPr>
      <w:r>
        <w:lastRenderedPageBreak/>
        <w:t>2. Value diversity and experience</w:t>
      </w:r>
    </w:p>
    <w:p w14:paraId="72B76B50" w14:textId="77777777" w:rsidR="00DB15F1" w:rsidRDefault="00DB15F1" w:rsidP="00DB15F1">
      <w:r>
        <w:t>We believe all areas of life must be fully:</w:t>
      </w:r>
    </w:p>
    <w:p w14:paraId="019CD8BF" w14:textId="77777777" w:rsidR="00DB15F1" w:rsidRPr="001B7EB1" w:rsidRDefault="00DB15F1" w:rsidP="00DB15F1">
      <w:pPr>
        <w:pStyle w:val="ListBullet"/>
      </w:pPr>
      <w:r>
        <w:t>accessible</w:t>
      </w:r>
    </w:p>
    <w:p w14:paraId="7933D473" w14:textId="77777777" w:rsidR="00DB15F1" w:rsidRDefault="00DB15F1" w:rsidP="00DB15F1">
      <w:pPr>
        <w:pStyle w:val="ListBullet"/>
      </w:pPr>
      <w:r>
        <w:t xml:space="preserve">inclusive. </w:t>
      </w:r>
    </w:p>
    <w:p w14:paraId="546A4167" w14:textId="77777777" w:rsidR="00DB15F1" w:rsidRDefault="00DB15F1" w:rsidP="00DB15F1">
      <w:r>
        <w:t>Women and girls with disability are experts on:</w:t>
      </w:r>
    </w:p>
    <w:p w14:paraId="0B5BFAF1" w14:textId="77777777" w:rsidR="00DB15F1" w:rsidRDefault="00DB15F1" w:rsidP="00DB15F1">
      <w:pPr>
        <w:pStyle w:val="ListBullet"/>
      </w:pPr>
      <w:r>
        <w:t>their experiences</w:t>
      </w:r>
    </w:p>
    <w:p w14:paraId="62B69FF4" w14:textId="77777777" w:rsidR="00DB15F1" w:rsidRDefault="00DB15F1" w:rsidP="00DB15F1">
      <w:pPr>
        <w:pStyle w:val="ListBullet"/>
      </w:pPr>
      <w:r>
        <w:t>who they are</w:t>
      </w:r>
    </w:p>
    <w:p w14:paraId="13233A85" w14:textId="77777777" w:rsidR="00DB15F1" w:rsidRDefault="00DB15F1" w:rsidP="00DB15F1">
      <w:pPr>
        <w:pStyle w:val="ListBullet"/>
      </w:pPr>
      <w:r>
        <w:t>their bodies</w:t>
      </w:r>
    </w:p>
    <w:p w14:paraId="4988C2DA" w14:textId="77777777" w:rsidR="00DB15F1" w:rsidRDefault="00DB15F1" w:rsidP="00DB15F1">
      <w:pPr>
        <w:pStyle w:val="ListBullet"/>
      </w:pPr>
      <w:r>
        <w:t>their lives.</w:t>
      </w:r>
    </w:p>
    <w:p w14:paraId="1EA80A6D" w14:textId="1CBA8B84" w:rsidR="00DB15F1" w:rsidRDefault="00DB15F1" w:rsidP="00DB15F1">
      <w:r>
        <w:t xml:space="preserve">Women and girls can take part in all areas of life if more information </w:t>
      </w:r>
      <w:r>
        <w:br/>
        <w:t>is accessible.</w:t>
      </w:r>
    </w:p>
    <w:p w14:paraId="2FA4BA49" w14:textId="77777777" w:rsidR="00DB15F1" w:rsidRDefault="00DB15F1" w:rsidP="00DB15F1">
      <w:r>
        <w:t>They might need:</w:t>
      </w:r>
    </w:p>
    <w:p w14:paraId="5D8B4F52" w14:textId="77777777" w:rsidR="00DB15F1" w:rsidRDefault="00DB15F1" w:rsidP="00DB15F1">
      <w:pPr>
        <w:pStyle w:val="ListBullet"/>
      </w:pPr>
      <w:r>
        <w:t>accessible documents</w:t>
      </w:r>
    </w:p>
    <w:p w14:paraId="446EDD99" w14:textId="77777777" w:rsidR="00DB15F1" w:rsidRDefault="00DB15F1" w:rsidP="00DB15F1">
      <w:pPr>
        <w:pStyle w:val="ListBullet"/>
      </w:pPr>
      <w:r>
        <w:t>Easy Read documents</w:t>
      </w:r>
    </w:p>
    <w:p w14:paraId="6C380421" w14:textId="77777777" w:rsidR="00DB15F1" w:rsidRDefault="00DB15F1" w:rsidP="00DB15F1">
      <w:pPr>
        <w:pStyle w:val="ListBullet"/>
      </w:pPr>
      <w:r>
        <w:t>videos</w:t>
      </w:r>
    </w:p>
    <w:p w14:paraId="3C03661E" w14:textId="77777777" w:rsidR="00DB15F1" w:rsidRDefault="00DB15F1" w:rsidP="00DB15F1">
      <w:pPr>
        <w:pStyle w:val="ListBullet"/>
      </w:pPr>
      <w:r>
        <w:t>audio files.</w:t>
      </w:r>
    </w:p>
    <w:p w14:paraId="697157C0" w14:textId="3B871A6D" w:rsidR="00DB15F1" w:rsidRDefault="00DB15F1" w:rsidP="00DB15F1">
      <w:bookmarkStart w:id="17" w:name="_Hlk95828379"/>
      <w:r w:rsidRPr="00552A6F">
        <w:t>LGBTIQ+</w:t>
      </w:r>
      <w:bookmarkEnd w:id="17"/>
      <w:r w:rsidRPr="00552A6F">
        <w:t xml:space="preserve"> people </w:t>
      </w:r>
      <w:r w:rsidRPr="00DF3B40">
        <w:t>with</w:t>
      </w:r>
      <w:r>
        <w:t xml:space="preserve"> disability should be able to take part in all </w:t>
      </w:r>
      <w:r>
        <w:br/>
        <w:t>areas of life.</w:t>
      </w:r>
    </w:p>
    <w:p w14:paraId="3C404C33" w14:textId="490D8869" w:rsidR="00DB15F1" w:rsidRDefault="00DB15F1" w:rsidP="00DB15F1">
      <w:r>
        <w:t xml:space="preserve">People with disability from different backgrounds should be able to take </w:t>
      </w:r>
      <w:r>
        <w:br/>
        <w:t>part in all areas of life.</w:t>
      </w:r>
    </w:p>
    <w:p w14:paraId="09B80624" w14:textId="77777777" w:rsidR="00DB15F1" w:rsidRDefault="00DB15F1" w:rsidP="00DB15F1">
      <w:r>
        <w:t xml:space="preserve">This includes </w:t>
      </w:r>
      <w:r w:rsidRPr="00552A6F">
        <w:t>First Nations people</w:t>
      </w:r>
      <w:r w:rsidRPr="007F7A34">
        <w:t xml:space="preserve"> with disability.</w:t>
      </w:r>
    </w:p>
    <w:p w14:paraId="3CF8EAD7" w14:textId="77777777" w:rsidR="004B3434" w:rsidRDefault="004B3434" w:rsidP="00DB15F1">
      <w:pPr>
        <w:rPr>
          <w:rFonts w:ascii="League Spartan" w:hAnsi="League Spartan" w:cs="Times New Roman"/>
          <w:color w:val="383638"/>
          <w:szCs w:val="26"/>
        </w:rPr>
      </w:pPr>
      <w:r>
        <w:br w:type="page"/>
      </w:r>
    </w:p>
    <w:p w14:paraId="2DF68762" w14:textId="406D523E" w:rsidR="0091333B" w:rsidRDefault="0091333B" w:rsidP="00DB15F1">
      <w:pPr>
        <w:pStyle w:val="Heading3"/>
      </w:pPr>
      <w:r>
        <w:lastRenderedPageBreak/>
        <w:t>3.</w:t>
      </w:r>
      <w:r w:rsidRPr="0091333B">
        <w:t xml:space="preserve"> C</w:t>
      </w:r>
      <w:r>
        <w:t>hanging what we think about</w:t>
      </w:r>
      <w:r w:rsidRPr="0091333B">
        <w:t xml:space="preserve"> leadership</w:t>
      </w:r>
    </w:p>
    <w:p w14:paraId="009012C1" w14:textId="2737028E" w:rsidR="00DB15F1" w:rsidDel="00DF3B40" w:rsidRDefault="00DB15F1" w:rsidP="00DB15F1">
      <w:r>
        <w:t xml:space="preserve">We should respect different ways for women and girls with disability to </w:t>
      </w:r>
      <w:r>
        <w:br/>
        <w:t>be leaders.</w:t>
      </w:r>
    </w:p>
    <w:p w14:paraId="322C25B2" w14:textId="0469D655" w:rsidR="00DB15F1" w:rsidDel="00DF3B40" w:rsidRDefault="00DB15F1" w:rsidP="00DB15F1">
      <w:r>
        <w:t xml:space="preserve">We should support different ways for women and girls with disability </w:t>
      </w:r>
      <w:r>
        <w:br/>
        <w:t>to lead.</w:t>
      </w:r>
    </w:p>
    <w:p w14:paraId="62AEDE40" w14:textId="6B503F10" w:rsidR="00DB15F1" w:rsidRDefault="00DB15F1" w:rsidP="00DB15F1">
      <w:r>
        <w:t xml:space="preserve">We believe people with disability learn how to be leaders because </w:t>
      </w:r>
      <w:r>
        <w:br/>
        <w:t>of their:</w:t>
      </w:r>
    </w:p>
    <w:p w14:paraId="6991389E" w14:textId="77777777" w:rsidR="00DB15F1" w:rsidRDefault="00DB15F1" w:rsidP="00DB15F1">
      <w:pPr>
        <w:pStyle w:val="ListBullet"/>
      </w:pPr>
      <w:r>
        <w:t>community</w:t>
      </w:r>
    </w:p>
    <w:p w14:paraId="0335F532" w14:textId="77777777" w:rsidR="00DB15F1" w:rsidRDefault="00DB15F1" w:rsidP="00DB15F1">
      <w:pPr>
        <w:pStyle w:val="ListBullet"/>
      </w:pPr>
      <w:r>
        <w:t>experiences in life.</w:t>
      </w:r>
    </w:p>
    <w:p w14:paraId="480C32F0" w14:textId="77777777" w:rsidR="00DB15F1" w:rsidRDefault="00DB15F1" w:rsidP="00DB15F1">
      <w:r>
        <w:t>We need more spaces where people can learn how to be leaders.</w:t>
      </w:r>
    </w:p>
    <w:p w14:paraId="170B0EBD" w14:textId="77777777" w:rsidR="00DB15F1" w:rsidRDefault="00DB15F1" w:rsidP="00DB15F1">
      <w:r>
        <w:t>W</w:t>
      </w:r>
      <w:r w:rsidRPr="00DF3B40">
        <w:t>omen and girls with disability</w:t>
      </w:r>
      <w:r w:rsidDel="00DF3B40">
        <w:t xml:space="preserve"> </w:t>
      </w:r>
      <w:r>
        <w:t>should:</w:t>
      </w:r>
    </w:p>
    <w:p w14:paraId="1E412235" w14:textId="77777777" w:rsidR="00DB15F1" w:rsidRDefault="00DB15F1" w:rsidP="00DB15F1">
      <w:pPr>
        <w:pStyle w:val="ListBullet"/>
      </w:pPr>
      <w:r>
        <w:t>make these spaces</w:t>
      </w:r>
    </w:p>
    <w:p w14:paraId="43CA11E9" w14:textId="77777777" w:rsidR="00DB15F1" w:rsidRDefault="00DB15F1" w:rsidP="00DB15F1">
      <w:pPr>
        <w:pStyle w:val="ListBullet"/>
      </w:pPr>
      <w:r w:rsidRPr="00DF3B40">
        <w:t xml:space="preserve">run </w:t>
      </w:r>
      <w:r>
        <w:t>these spaces</w:t>
      </w:r>
      <w:r w:rsidRPr="00DF3B40">
        <w:t>.</w:t>
      </w:r>
    </w:p>
    <w:p w14:paraId="3A1DFC80" w14:textId="77777777" w:rsidR="00DB15F1" w:rsidRDefault="00DB15F1" w:rsidP="00DB15F1">
      <w:r>
        <w:t>Being a leader can be different because of:</w:t>
      </w:r>
    </w:p>
    <w:p w14:paraId="2B6C80B6" w14:textId="77777777" w:rsidR="00DB15F1" w:rsidRDefault="00DB15F1" w:rsidP="00DB15F1">
      <w:pPr>
        <w:pStyle w:val="ListBullet"/>
      </w:pPr>
      <w:r>
        <w:t>what system you’re in</w:t>
      </w:r>
    </w:p>
    <w:p w14:paraId="7C928128" w14:textId="77777777" w:rsidR="00DB15F1" w:rsidRDefault="00DB15F1" w:rsidP="00DB15F1">
      <w:pPr>
        <w:pStyle w:val="ListBullet"/>
      </w:pPr>
      <w:r>
        <w:t>the stage of life you are at</w:t>
      </w:r>
    </w:p>
    <w:p w14:paraId="1B71E0D5" w14:textId="77777777" w:rsidR="00DB15F1" w:rsidRDefault="00DB15F1" w:rsidP="00DB15F1">
      <w:pPr>
        <w:pStyle w:val="ListBullet"/>
      </w:pPr>
      <w:r>
        <w:t>who you are as a person.</w:t>
      </w:r>
    </w:p>
    <w:p w14:paraId="7ACB043F" w14:textId="77777777" w:rsidR="00DB15F1" w:rsidRDefault="00DB15F1" w:rsidP="00DB15F1">
      <w:r>
        <w:t>Women and girls with disability should be leaders in different places.</w:t>
      </w:r>
    </w:p>
    <w:p w14:paraId="1D6B1AA5" w14:textId="77777777" w:rsidR="00DB15F1" w:rsidRDefault="00DB15F1" w:rsidP="00DB15F1">
      <w:r>
        <w:t>These places can be:</w:t>
      </w:r>
    </w:p>
    <w:p w14:paraId="30E9EDE1" w14:textId="77777777" w:rsidR="00DB15F1" w:rsidRDefault="00DB15F1" w:rsidP="00DB15F1">
      <w:pPr>
        <w:pStyle w:val="ListBullet"/>
      </w:pPr>
      <w:r>
        <w:t>prisons</w:t>
      </w:r>
    </w:p>
    <w:p w14:paraId="1957A496" w14:textId="77777777" w:rsidR="00DB15F1" w:rsidRDefault="00DB15F1" w:rsidP="00DB15F1">
      <w:pPr>
        <w:pStyle w:val="ListBullet"/>
      </w:pPr>
      <w:r>
        <w:t>homes for people with disability</w:t>
      </w:r>
    </w:p>
    <w:p w14:paraId="5251CBC8" w14:textId="77777777" w:rsidR="00DB15F1" w:rsidRDefault="00DB15F1" w:rsidP="00DB15F1">
      <w:pPr>
        <w:pStyle w:val="ListBullet"/>
      </w:pPr>
      <w:r>
        <w:t>aged care.</w:t>
      </w:r>
    </w:p>
    <w:p w14:paraId="2703A7D3" w14:textId="77777777" w:rsidR="00DB15F1" w:rsidRDefault="00DB15F1" w:rsidP="00DB15F1">
      <w:r>
        <w:t>People with disability have rights.</w:t>
      </w:r>
    </w:p>
    <w:p w14:paraId="34B2D4A2" w14:textId="77777777" w:rsidR="00DB15F1" w:rsidRDefault="00DB15F1">
      <w:pPr>
        <w:spacing w:before="0" w:after="0" w:line="240" w:lineRule="auto"/>
      </w:pPr>
      <w:r>
        <w:br w:type="page"/>
      </w:r>
    </w:p>
    <w:p w14:paraId="1F95D6BB" w14:textId="6B72F877" w:rsidR="00DB15F1" w:rsidRDefault="00DB15F1" w:rsidP="00DB15F1">
      <w:r>
        <w:lastRenderedPageBreak/>
        <w:t>We must change how we think about people with disability so they:</w:t>
      </w:r>
    </w:p>
    <w:p w14:paraId="525B7D2E" w14:textId="77777777" w:rsidR="00DB15F1" w:rsidRDefault="00DB15F1" w:rsidP="00DB15F1">
      <w:pPr>
        <w:pStyle w:val="ListBullet"/>
      </w:pPr>
      <w:r>
        <w:t>have the same rights as other people</w:t>
      </w:r>
    </w:p>
    <w:p w14:paraId="1ADE35DD" w14:textId="77777777" w:rsidR="00DB15F1" w:rsidRDefault="00DB15F1" w:rsidP="00DB15F1">
      <w:pPr>
        <w:pStyle w:val="ListBullet"/>
      </w:pPr>
      <w:r>
        <w:t>are treated with respect</w:t>
      </w:r>
    </w:p>
    <w:p w14:paraId="59C52531" w14:textId="77777777" w:rsidR="00DB15F1" w:rsidRDefault="00DB15F1" w:rsidP="00DB15F1">
      <w:pPr>
        <w:pStyle w:val="ListBullet"/>
      </w:pPr>
      <w:r>
        <w:t>are treated the same as other people.</w:t>
      </w:r>
    </w:p>
    <w:p w14:paraId="3CA7E4F1" w14:textId="0A1B67B8" w:rsidR="0091333B" w:rsidRDefault="0091333B" w:rsidP="00DB15F1">
      <w:pPr>
        <w:pStyle w:val="Heading3"/>
      </w:pPr>
      <w:r>
        <w:t>4.</w:t>
      </w:r>
      <w:r w:rsidR="006B79B0">
        <w:t xml:space="preserve"> Caring for yourself and the community</w:t>
      </w:r>
    </w:p>
    <w:p w14:paraId="3DA13CB4" w14:textId="77777777" w:rsidR="00DB15F1" w:rsidRDefault="00DB15F1" w:rsidP="00DB15F1">
      <w:r>
        <w:t>Caring for yourself is part of being a good leader.</w:t>
      </w:r>
    </w:p>
    <w:p w14:paraId="6DA29C88" w14:textId="77777777" w:rsidR="00DB15F1" w:rsidRDefault="00DB15F1" w:rsidP="00DB15F1">
      <w:r>
        <w:t>Women and girls with disability can get support from others.</w:t>
      </w:r>
    </w:p>
    <w:p w14:paraId="125BF0C4" w14:textId="77777777" w:rsidR="00DB15F1" w:rsidRDefault="00DB15F1" w:rsidP="00DB15F1">
      <w:r>
        <w:t>They can support other people too.</w:t>
      </w:r>
    </w:p>
    <w:p w14:paraId="6C303D48" w14:textId="4B9417CD" w:rsidR="00DB15F1" w:rsidRDefault="00DB15F1" w:rsidP="00DB15F1">
      <w:r>
        <w:t xml:space="preserve">Women and girls with disability can become leaders, even if they don’t </w:t>
      </w:r>
      <w:r>
        <w:br/>
        <w:t>see themselves as leaders.</w:t>
      </w:r>
    </w:p>
    <w:p w14:paraId="2194C03F" w14:textId="40D28FFB" w:rsidR="0091333B" w:rsidRDefault="0091333B" w:rsidP="00DB15F1">
      <w:pPr>
        <w:pStyle w:val="Heading3"/>
      </w:pPr>
      <w:r>
        <w:t>5.</w:t>
      </w:r>
      <w:r w:rsidR="00D97556">
        <w:t xml:space="preserve"> Nothing about us, without us</w:t>
      </w:r>
    </w:p>
    <w:p w14:paraId="7222E78E" w14:textId="0B620238" w:rsidR="00DB15F1" w:rsidRDefault="00DB15F1" w:rsidP="00DB15F1">
      <w:r>
        <w:t xml:space="preserve">Women and girls with disability must be included in decisions that </w:t>
      </w:r>
      <w:r>
        <w:br/>
        <w:t>affect them.</w:t>
      </w:r>
    </w:p>
    <w:p w14:paraId="401A2ED1" w14:textId="77777777" w:rsidR="00DB15F1" w:rsidRDefault="00DB15F1" w:rsidP="00DB15F1">
      <w:r>
        <w:t>This includes decisions about:</w:t>
      </w:r>
    </w:p>
    <w:p w14:paraId="4782E80F" w14:textId="77777777" w:rsidR="00DB15F1" w:rsidRDefault="00DB15F1" w:rsidP="00DB15F1">
      <w:pPr>
        <w:pStyle w:val="ListBullet"/>
      </w:pPr>
      <w:r>
        <w:t>where they live</w:t>
      </w:r>
    </w:p>
    <w:p w14:paraId="040D6304" w14:textId="77777777" w:rsidR="00DB15F1" w:rsidRDefault="00DB15F1" w:rsidP="00DB15F1">
      <w:pPr>
        <w:pStyle w:val="ListBullet"/>
      </w:pPr>
      <w:r>
        <w:t>what supports they get.</w:t>
      </w:r>
    </w:p>
    <w:p w14:paraId="109C4295" w14:textId="49FBE3A7" w:rsidR="00DB15F1" w:rsidRDefault="00DB15F1" w:rsidP="00DB15F1">
      <w:r>
        <w:t xml:space="preserve">We should speak up about the good work women and girls with </w:t>
      </w:r>
      <w:r>
        <w:br/>
        <w:t xml:space="preserve">disability do. </w:t>
      </w:r>
    </w:p>
    <w:p w14:paraId="55B31576" w14:textId="5F59582E" w:rsidR="00DB15F1" w:rsidRDefault="00DB15F1" w:rsidP="00DB15F1">
      <w:r>
        <w:t xml:space="preserve">Disability organisations run by women and girls with disability should </w:t>
      </w:r>
      <w:r>
        <w:br/>
        <w:t>have more support.</w:t>
      </w:r>
    </w:p>
    <w:p w14:paraId="524B26B5" w14:textId="0198C6BD" w:rsidR="00DB15F1" w:rsidRDefault="00DB15F1" w:rsidP="00DB15F1">
      <w:r>
        <w:t xml:space="preserve">We should listen to First Nations women and girls with disability who tell </w:t>
      </w:r>
      <w:r>
        <w:br/>
        <w:t>us about their experiences.</w:t>
      </w:r>
    </w:p>
    <w:p w14:paraId="55767AAD" w14:textId="77777777" w:rsidR="00FD7259" w:rsidRDefault="00FD7259" w:rsidP="00DB15F1">
      <w:pPr>
        <w:rPr>
          <w:rFonts w:ascii="League Spartan" w:hAnsi="League Spartan" w:cs="Times New Roman"/>
          <w:color w:val="823889"/>
          <w:sz w:val="32"/>
          <w:szCs w:val="26"/>
          <w:lang w:eastAsia="x-none"/>
        </w:rPr>
      </w:pPr>
      <w:bookmarkStart w:id="18" w:name="_Toc96000879"/>
      <w:r>
        <w:br w:type="page"/>
      </w:r>
    </w:p>
    <w:p w14:paraId="1A320D6E" w14:textId="3747B84F" w:rsidR="003C25FD" w:rsidRDefault="003C25FD" w:rsidP="00DB15F1">
      <w:pPr>
        <w:pStyle w:val="Heading2"/>
      </w:pPr>
      <w:r>
        <w:lastRenderedPageBreak/>
        <w:t>Word list</w:t>
      </w:r>
      <w:bookmarkEnd w:id="18"/>
    </w:p>
    <w:p w14:paraId="3176A727" w14:textId="77777777" w:rsidR="00DB15F1" w:rsidRPr="00DB0295" w:rsidRDefault="00DB15F1" w:rsidP="00DB15F1"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document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2FF74495" w14:textId="77777777" w:rsidR="00DB15F1" w:rsidRPr="00332947" w:rsidRDefault="00DB15F1" w:rsidP="00DB15F1">
      <w:pPr>
        <w:rPr>
          <w:rStyle w:val="Strong"/>
        </w:rPr>
      </w:pPr>
      <w:r w:rsidRPr="00332947">
        <w:rPr>
          <w:rStyle w:val="Strong"/>
        </w:rPr>
        <w:t>Accessible</w:t>
      </w:r>
    </w:p>
    <w:p w14:paraId="3C0ED18F" w14:textId="77777777" w:rsidR="00DB15F1" w:rsidRPr="00DB0295" w:rsidRDefault="00DB15F1" w:rsidP="00DB15F1">
      <w:r>
        <w:t xml:space="preserve">When something is accessible, everyone can use it. </w:t>
      </w:r>
    </w:p>
    <w:p w14:paraId="1F8A3517" w14:textId="77777777" w:rsidR="00DB15F1" w:rsidRDefault="00DB15F1" w:rsidP="00DB15F1">
      <w:pPr>
        <w:rPr>
          <w:rStyle w:val="Strong"/>
        </w:rPr>
      </w:pPr>
      <w:r>
        <w:rPr>
          <w:rStyle w:val="Strong"/>
        </w:rPr>
        <w:t>Feminine-identifying</w:t>
      </w:r>
    </w:p>
    <w:p w14:paraId="14237A8A" w14:textId="77777777" w:rsidR="00DB15F1" w:rsidRDefault="00DB15F1" w:rsidP="00DB15F1">
      <w:r>
        <w:t>When you are feminine-identifying, you might not feel that you are a woman.</w:t>
      </w:r>
    </w:p>
    <w:p w14:paraId="3020C90A" w14:textId="77777777" w:rsidR="00DB15F1" w:rsidRDefault="00DB15F1" w:rsidP="00DB15F1">
      <w:r>
        <w:t>But:</w:t>
      </w:r>
    </w:p>
    <w:p w14:paraId="74CD545B" w14:textId="77777777" w:rsidR="00DB15F1" w:rsidRDefault="00DB15F1" w:rsidP="00DB15F1">
      <w:pPr>
        <w:pStyle w:val="ListBullet"/>
      </w:pPr>
      <w:r>
        <w:t>you are not a man</w:t>
      </w:r>
    </w:p>
    <w:p w14:paraId="042A0B18" w14:textId="5EC74CB9" w:rsidR="00DB15F1" w:rsidRDefault="00DB15F1" w:rsidP="00DB15F1">
      <w:pPr>
        <w:pStyle w:val="ListBullet"/>
      </w:pPr>
      <w:r>
        <w:t>you might experience some things like women</w:t>
      </w:r>
    </w:p>
    <w:p w14:paraId="5BF837B6" w14:textId="77777777" w:rsidR="00DB15F1" w:rsidRDefault="00DB15F1" w:rsidP="00DB15F1">
      <w:pPr>
        <w:pStyle w:val="ListBullet"/>
      </w:pPr>
      <w:r>
        <w:t>other people might think you are a woman.</w:t>
      </w:r>
    </w:p>
    <w:p w14:paraId="5C7E3076" w14:textId="77777777" w:rsidR="00DB15F1" w:rsidRPr="00332947" w:rsidRDefault="00DB15F1" w:rsidP="00DB15F1">
      <w:pPr>
        <w:rPr>
          <w:rStyle w:val="Strong"/>
        </w:rPr>
      </w:pPr>
      <w:r w:rsidRPr="00332947">
        <w:rPr>
          <w:rStyle w:val="Strong"/>
        </w:rPr>
        <w:t>First Nations peoples</w:t>
      </w:r>
    </w:p>
    <w:p w14:paraId="7015F58E" w14:textId="5D0CF4F5" w:rsidR="00DB15F1" w:rsidRDefault="00DB15F1" w:rsidP="00DB15F1">
      <w:r>
        <w:t xml:space="preserve">First Nations peoples are also known as Aboriginal and Torres Strait </w:t>
      </w:r>
      <w:r>
        <w:br/>
        <w:t xml:space="preserve">Islander peoples. </w:t>
      </w:r>
    </w:p>
    <w:p w14:paraId="157A4EDC" w14:textId="77777777" w:rsidR="00DB15F1" w:rsidRPr="00332947" w:rsidRDefault="00DB15F1" w:rsidP="00DB15F1">
      <w:pPr>
        <w:rPr>
          <w:rStyle w:val="Strong"/>
        </w:rPr>
      </w:pPr>
      <w:r w:rsidRPr="00332947">
        <w:rPr>
          <w:rStyle w:val="Strong"/>
        </w:rPr>
        <w:t>Inclusive</w:t>
      </w:r>
    </w:p>
    <w:p w14:paraId="10301495" w14:textId="44E63AF9" w:rsidR="00DB15F1" w:rsidRDefault="00DB15F1" w:rsidP="00DB15F1">
      <w:r>
        <w:t>When something is inclusive, everyone can take part.</w:t>
      </w:r>
    </w:p>
    <w:p w14:paraId="1F92569F" w14:textId="77777777" w:rsidR="00DB15F1" w:rsidRDefault="00DB15F1" w:rsidP="00DB15F1">
      <w:pPr>
        <w:rPr>
          <w:rStyle w:val="Strong"/>
        </w:rPr>
      </w:pPr>
      <w:r w:rsidRPr="0073175E">
        <w:rPr>
          <w:rStyle w:val="Strong"/>
        </w:rPr>
        <w:t>National Disability Insurance Scheme (NDIS)</w:t>
      </w:r>
    </w:p>
    <w:p w14:paraId="4C11D7F8" w14:textId="551E52F7" w:rsidR="00DB15F1" w:rsidRDefault="00DB15F1" w:rsidP="00DB15F1">
      <w:r w:rsidRPr="00332947">
        <w:t xml:space="preserve">The National Disability Insurance Scheme (NDIS) is a way to support </w:t>
      </w:r>
      <w:r>
        <w:br/>
        <w:t xml:space="preserve">Australians </w:t>
      </w:r>
      <w:r w:rsidRPr="00332947">
        <w:t>with disability.</w:t>
      </w:r>
    </w:p>
    <w:p w14:paraId="63972680" w14:textId="77777777" w:rsidR="00DB15F1" w:rsidRPr="00332947" w:rsidRDefault="00DB15F1" w:rsidP="00DB15F1">
      <w:pPr>
        <w:rPr>
          <w:rStyle w:val="Strong"/>
        </w:rPr>
      </w:pPr>
      <w:r w:rsidRPr="00332947">
        <w:rPr>
          <w:rStyle w:val="Strong"/>
        </w:rPr>
        <w:t>Non-binary</w:t>
      </w:r>
    </w:p>
    <w:p w14:paraId="38ACDB6F" w14:textId="0761AB9F" w:rsidR="00DB15F1" w:rsidRDefault="00DB15F1" w:rsidP="00DB15F1">
      <w:r w:rsidRPr="00552A6F">
        <w:t xml:space="preserve">If someone doesn’t feel they are male or female, they might say </w:t>
      </w:r>
      <w:r>
        <w:br/>
      </w:r>
      <w:r w:rsidRPr="00552A6F">
        <w:t>they are non-binary.</w:t>
      </w:r>
    </w:p>
    <w:p w14:paraId="5D003E9A" w14:textId="77777777" w:rsidR="00DB15F1" w:rsidRDefault="00DB15F1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5A6B107B" w14:textId="490196BA" w:rsidR="00DB15F1" w:rsidRPr="00332947" w:rsidRDefault="00DB15F1" w:rsidP="00DB15F1">
      <w:pPr>
        <w:rPr>
          <w:rStyle w:val="Strong"/>
        </w:rPr>
      </w:pPr>
      <w:r w:rsidRPr="00332947">
        <w:rPr>
          <w:rStyle w:val="Strong"/>
        </w:rPr>
        <w:lastRenderedPageBreak/>
        <w:t>Principles</w:t>
      </w:r>
    </w:p>
    <w:p w14:paraId="586432BF" w14:textId="77777777" w:rsidR="00DB15F1" w:rsidRDefault="00DB15F1" w:rsidP="00DB15F1">
      <w:r>
        <w:t xml:space="preserve">Our </w:t>
      </w:r>
      <w:r w:rsidRPr="00332947">
        <w:t>principles</w:t>
      </w:r>
      <w:r>
        <w:t xml:space="preserve"> are ideas we:</w:t>
      </w:r>
    </w:p>
    <w:p w14:paraId="16FBB117" w14:textId="77777777" w:rsidR="00DB15F1" w:rsidRDefault="00DB15F1" w:rsidP="00DB15F1">
      <w:pPr>
        <w:pStyle w:val="ListBullet"/>
      </w:pPr>
      <w:r>
        <w:t>believe in</w:t>
      </w:r>
    </w:p>
    <w:p w14:paraId="50C581D1" w14:textId="77777777" w:rsidR="00DB15F1" w:rsidRDefault="00DB15F1" w:rsidP="00DB15F1">
      <w:pPr>
        <w:pStyle w:val="ListBullet"/>
      </w:pPr>
      <w:r>
        <w:t>think are important.</w:t>
      </w:r>
    </w:p>
    <w:p w14:paraId="44120D30" w14:textId="77777777" w:rsidR="00DB15F1" w:rsidRPr="00332947" w:rsidRDefault="00DB15F1" w:rsidP="00DB15F1">
      <w:pPr>
        <w:rPr>
          <w:rStyle w:val="Strong"/>
        </w:rPr>
      </w:pPr>
      <w:r w:rsidRPr="00332947">
        <w:rPr>
          <w:rStyle w:val="Strong"/>
        </w:rPr>
        <w:t>Rights</w:t>
      </w:r>
    </w:p>
    <w:p w14:paraId="0390B140" w14:textId="77777777" w:rsidR="00DB15F1" w:rsidRDefault="00DB15F1" w:rsidP="00DB15F1">
      <w:r>
        <w:t>Your rights are:</w:t>
      </w:r>
    </w:p>
    <w:p w14:paraId="60EC8A50" w14:textId="46A17B97" w:rsidR="00DB15F1" w:rsidRDefault="00DB15F1" w:rsidP="00DB15F1">
      <w:pPr>
        <w:pStyle w:val="ListBullet"/>
      </w:pPr>
      <w:r>
        <w:t>rules about how you can expect to be treated</w:t>
      </w:r>
    </w:p>
    <w:p w14:paraId="6D830364" w14:textId="77777777" w:rsidR="00DB15F1" w:rsidRDefault="00DB15F1" w:rsidP="00DB15F1">
      <w:pPr>
        <w:pStyle w:val="ListBullet"/>
      </w:pPr>
      <w:r>
        <w:t>the freedoms you have that the law protects.</w:t>
      </w:r>
    </w:p>
    <w:p w14:paraId="5625F57C" w14:textId="77777777" w:rsidR="00DB15F1" w:rsidRPr="00332947" w:rsidRDefault="00DB15F1" w:rsidP="00DB15F1">
      <w:pPr>
        <w:rPr>
          <w:rStyle w:val="Strong"/>
        </w:rPr>
      </w:pPr>
      <w:r w:rsidRPr="00332947">
        <w:rPr>
          <w:rStyle w:val="Strong"/>
        </w:rPr>
        <w:t>Systems</w:t>
      </w:r>
    </w:p>
    <w:p w14:paraId="09476E17" w14:textId="77777777" w:rsidR="00DB15F1" w:rsidRDefault="00DB15F1" w:rsidP="00DB15F1">
      <w:r w:rsidRPr="00332947">
        <w:t>Systems</w:t>
      </w:r>
      <w:r>
        <w:t xml:space="preserve"> are things that:</w:t>
      </w:r>
    </w:p>
    <w:p w14:paraId="14572C3E" w14:textId="77777777" w:rsidR="00DB15F1" w:rsidRDefault="00DB15F1" w:rsidP="00DB15F1">
      <w:pPr>
        <w:pStyle w:val="ListBullet"/>
      </w:pPr>
      <w:r>
        <w:t>connect with each other</w:t>
      </w:r>
    </w:p>
    <w:p w14:paraId="6F490FBA" w14:textId="77777777" w:rsidR="00DB15F1" w:rsidRDefault="00DB15F1" w:rsidP="00DB15F1">
      <w:pPr>
        <w:pStyle w:val="ListBullet"/>
      </w:pPr>
      <w:r>
        <w:t>work together.</w:t>
      </w:r>
    </w:p>
    <w:p w14:paraId="60ED3E2A" w14:textId="77777777" w:rsidR="00DB15F1" w:rsidRDefault="00DB15F1" w:rsidP="00DB15F1">
      <w:pPr>
        <w:rPr>
          <w:rStyle w:val="Strong"/>
        </w:rPr>
      </w:pPr>
      <w:r w:rsidRPr="00CF6634">
        <w:rPr>
          <w:rStyle w:val="Strong"/>
        </w:rPr>
        <w:t>WWDA LEAD Project Steering Committee</w:t>
      </w:r>
    </w:p>
    <w:p w14:paraId="0876CB2B" w14:textId="14473304" w:rsidR="00DB15F1" w:rsidRDefault="00DB15F1" w:rsidP="00DB15F1">
      <w:r>
        <w:t xml:space="preserve">The </w:t>
      </w:r>
      <w:r w:rsidRPr="00CF6634">
        <w:t>WWDA LEAD Project Steering Committee</w:t>
      </w:r>
      <w:r>
        <w:t xml:space="preserve"> is a group of diverse </w:t>
      </w:r>
      <w:r>
        <w:br/>
        <w:t>women and girls with disability.</w:t>
      </w:r>
    </w:p>
    <w:p w14:paraId="505CF867" w14:textId="77777777" w:rsidR="00DB15F1" w:rsidRDefault="00DB15F1" w:rsidP="00DB15F1">
      <w:r>
        <w:t>They run our WWDA LEAD project.</w:t>
      </w:r>
    </w:p>
    <w:p w14:paraId="6E4992DD" w14:textId="77777777" w:rsidR="00DB0295" w:rsidRDefault="00DB0295" w:rsidP="00DB15F1">
      <w:pPr>
        <w:rPr>
          <w:rFonts w:cs="Times New Roman"/>
          <w:sz w:val="32"/>
          <w:szCs w:val="26"/>
          <w:lang w:eastAsia="x-none"/>
        </w:rPr>
      </w:pPr>
      <w:r>
        <w:br w:type="page"/>
      </w:r>
    </w:p>
    <w:p w14:paraId="179413A9" w14:textId="28368156" w:rsidR="00FD6321" w:rsidRPr="00FD6321" w:rsidRDefault="00FD6321" w:rsidP="00DB15F1">
      <w:pPr>
        <w:pStyle w:val="Heading2"/>
      </w:pPr>
      <w:bookmarkStart w:id="19" w:name="_Toc96000880"/>
      <w:r>
        <w:lastRenderedPageBreak/>
        <w:t>Contact us</w:t>
      </w:r>
      <w:bookmarkEnd w:id="19"/>
    </w:p>
    <w:p w14:paraId="22456434" w14:textId="2A46031F" w:rsidR="00DB15F1" w:rsidRPr="00CE733E" w:rsidRDefault="00DB15F1" w:rsidP="00DB15F1">
      <w:pPr>
        <w:rPr>
          <w:rStyle w:val="Strong"/>
        </w:rPr>
      </w:pPr>
      <w:r w:rsidRPr="00CF07B5">
        <w:t>You can call us</w:t>
      </w:r>
      <w:r>
        <w:t xml:space="preserve"> – </w:t>
      </w:r>
      <w:r w:rsidRPr="00DB15F1">
        <w:rPr>
          <w:rStyle w:val="Strong"/>
        </w:rPr>
        <w:t>0438 535 123</w:t>
      </w:r>
    </w:p>
    <w:p w14:paraId="3D002144" w14:textId="59F58BC2" w:rsidR="00DB15F1" w:rsidRPr="001A5C7B" w:rsidRDefault="00DB15F1" w:rsidP="00DB15F1">
      <w:r>
        <w:t xml:space="preserve">You can send us an email – </w:t>
      </w:r>
      <w:hyperlink r:id="rId8" w:history="1">
        <w:r w:rsidRPr="004F5220">
          <w:rPr>
            <w:rStyle w:val="Hyperlink"/>
            <w:sz w:val="28"/>
            <w:szCs w:val="22"/>
          </w:rPr>
          <w:t>officeadmin@wwda.org.au</w:t>
        </w:r>
      </w:hyperlink>
      <w:r>
        <w:t xml:space="preserve"> </w:t>
      </w:r>
    </w:p>
    <w:p w14:paraId="7BD1E163" w14:textId="764D931D" w:rsidR="00DB15F1" w:rsidRPr="001A5C7B" w:rsidRDefault="00DB15F1" w:rsidP="00DB15F1">
      <w:r>
        <w:t xml:space="preserve">You can write to us – </w:t>
      </w:r>
      <w:r w:rsidRPr="00CF07B5">
        <w:t>PO Box 407</w:t>
      </w:r>
      <w:r>
        <w:t xml:space="preserve">, </w:t>
      </w:r>
      <w:r w:rsidRPr="00CF07B5">
        <w:t>Lenah Valley</w:t>
      </w:r>
      <w:r>
        <w:t xml:space="preserve">, </w:t>
      </w:r>
      <w:r w:rsidRPr="00CF07B5">
        <w:t>7008</w:t>
      </w:r>
      <w:r>
        <w:t>,</w:t>
      </w:r>
      <w:r w:rsidRPr="00CF07B5">
        <w:t xml:space="preserve"> </w:t>
      </w:r>
      <w:r>
        <w:br/>
      </w:r>
      <w:r w:rsidRPr="00CF07B5">
        <w:t>Tasmania</w:t>
      </w:r>
      <w:r>
        <w:t>,</w:t>
      </w:r>
      <w:r w:rsidRPr="00CF07B5">
        <w:t xml:space="preserve"> Australia</w:t>
      </w:r>
    </w:p>
    <w:p w14:paraId="1F2E3221" w14:textId="3F5603A7" w:rsidR="00DB15F1" w:rsidRPr="001A5C7B" w:rsidRDefault="00DB15F1" w:rsidP="00DB15F1">
      <w:r>
        <w:t xml:space="preserve">You can go to our website – </w:t>
      </w:r>
      <w:hyperlink r:id="rId9" w:history="1">
        <w:r w:rsidRPr="00AE633E">
          <w:rPr>
            <w:rStyle w:val="Hyperlink"/>
            <w:sz w:val="28"/>
            <w:szCs w:val="22"/>
          </w:rPr>
          <w:t>www.wwda.org.au</w:t>
        </w:r>
      </w:hyperlink>
      <w:r>
        <w:t xml:space="preserve"> </w:t>
      </w:r>
    </w:p>
    <w:p w14:paraId="76BE5129" w14:textId="1B8F3396" w:rsidR="00DB15F1" w:rsidRDefault="00DB15F1" w:rsidP="00DB15F1">
      <w:r>
        <w:t xml:space="preserve">You can follow us on Facebook – </w:t>
      </w:r>
      <w:r>
        <w:br/>
      </w:r>
      <w:hyperlink r:id="rId10" w:history="1">
        <w:r w:rsidRPr="00AE633E">
          <w:rPr>
            <w:rStyle w:val="Hyperlink"/>
            <w:sz w:val="28"/>
            <w:szCs w:val="22"/>
          </w:rPr>
          <w:t>www.facebook.com/WWDA.Australia</w:t>
        </w:r>
      </w:hyperlink>
    </w:p>
    <w:p w14:paraId="759AF0CB" w14:textId="0DDD7C6C" w:rsidR="00DB15F1" w:rsidRDefault="00DB15F1" w:rsidP="00DB15F1">
      <w:r>
        <w:t xml:space="preserve">You can follow us on Twitter – </w:t>
      </w:r>
      <w:hyperlink r:id="rId11" w:history="1">
        <w:r w:rsidRPr="00AE633E">
          <w:rPr>
            <w:rStyle w:val="Hyperlink"/>
            <w:sz w:val="28"/>
            <w:szCs w:val="22"/>
          </w:rPr>
          <w:t>www.twitter.com/WWDA_AU</w:t>
        </w:r>
      </w:hyperlink>
    </w:p>
    <w:p w14:paraId="27BCAC72" w14:textId="05B9EDF3" w:rsidR="00644C39" w:rsidRPr="00DB15F1" w:rsidRDefault="00DB15F1" w:rsidP="00DB15F1">
      <w:pPr>
        <w:spacing w:before="8040"/>
        <w:rPr>
          <w:sz w:val="24"/>
          <w:szCs w:val="24"/>
        </w:rPr>
      </w:pPr>
      <w:r w:rsidRPr="00DB15F1">
        <w:rPr>
          <w:sz w:val="24"/>
          <w:szCs w:val="24"/>
        </w:rPr>
        <w:t xml:space="preserve">The Information Access Group created this Easy Read document. For any enquiries about the images, please visit </w:t>
      </w:r>
      <w:hyperlink r:id="rId12" w:history="1">
        <w:r w:rsidRPr="00DB15F1">
          <w:rPr>
            <w:rStyle w:val="Hyperlink"/>
          </w:rPr>
          <w:t>www.informationaccessgroup.com</w:t>
        </w:r>
      </w:hyperlink>
      <w:r w:rsidRPr="00DB15F1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DB15F1">
        <w:rPr>
          <w:sz w:val="24"/>
          <w:szCs w:val="24"/>
        </w:rPr>
        <w:t>Quote job number 4597.</w:t>
      </w:r>
    </w:p>
    <w:sectPr w:rsidR="00644C39" w:rsidRPr="00DB15F1" w:rsidSect="00F7058A">
      <w:footerReference w:type="even" r:id="rId13"/>
      <w:footerReference w:type="default" r:id="rId14"/>
      <w:pgSz w:w="11906" w:h="16838"/>
      <w:pgMar w:top="1134" w:right="1440" w:bottom="1134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0487" w14:textId="0F4CAE10" w:rsidR="005F4B56" w:rsidRDefault="005F4B56" w:rsidP="00DB15F1">
      <w:r>
        <w:separator/>
      </w:r>
    </w:p>
  </w:endnote>
  <w:endnote w:type="continuationSeparator" w:id="0">
    <w:p w14:paraId="67F1C2C4" w14:textId="6E6DCD89" w:rsidR="005F4B56" w:rsidRDefault="005F4B56" w:rsidP="00DB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League Spartan"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CDAD" w14:textId="793112D4" w:rsidR="003C25FD" w:rsidRDefault="003C25FD" w:rsidP="00DB15F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66A8C" w14:textId="77777777" w:rsidR="003C25FD" w:rsidRDefault="003C25FD" w:rsidP="00DB1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97EA" w14:textId="65B8AD69" w:rsidR="00290F99" w:rsidRPr="00DB15F1" w:rsidRDefault="003C25FD" w:rsidP="00DB15F1">
    <w:pPr>
      <w:pStyle w:val="Footer"/>
      <w:rPr>
        <w:rFonts w:cs="Arial"/>
      </w:rPr>
    </w:pPr>
    <w:r w:rsidRPr="00DB15F1">
      <w:rPr>
        <w:rStyle w:val="PageNumber"/>
        <w:rFonts w:ascii="Arial" w:hAnsi="Arial" w:cs="Arial"/>
      </w:rPr>
      <w:t xml:space="preserve"> Page </w:t>
    </w:r>
    <w:r w:rsidRPr="00DB15F1">
      <w:rPr>
        <w:rStyle w:val="PageNumber"/>
        <w:rFonts w:ascii="Arial" w:hAnsi="Arial" w:cs="Arial"/>
      </w:rPr>
      <w:fldChar w:fldCharType="begin"/>
    </w:r>
    <w:r w:rsidRPr="00DB15F1">
      <w:rPr>
        <w:rStyle w:val="PageNumber"/>
        <w:rFonts w:ascii="Arial" w:hAnsi="Arial" w:cs="Arial"/>
      </w:rPr>
      <w:instrText xml:space="preserve">PAGE  </w:instrText>
    </w:r>
    <w:r w:rsidRPr="00DB15F1">
      <w:rPr>
        <w:rStyle w:val="PageNumber"/>
        <w:rFonts w:ascii="Arial" w:hAnsi="Arial" w:cs="Arial"/>
      </w:rPr>
      <w:fldChar w:fldCharType="separate"/>
    </w:r>
    <w:r w:rsidR="006230F6" w:rsidRPr="00DB15F1">
      <w:rPr>
        <w:rStyle w:val="PageNumber"/>
        <w:rFonts w:ascii="Arial" w:hAnsi="Arial" w:cs="Arial"/>
        <w:noProof/>
      </w:rPr>
      <w:t>9</w:t>
    </w:r>
    <w:r w:rsidRPr="00DB15F1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45AA" w14:textId="77777777" w:rsidR="005F4B56" w:rsidRDefault="005F4B56" w:rsidP="00DB15F1">
      <w:r>
        <w:separator/>
      </w:r>
    </w:p>
  </w:footnote>
  <w:footnote w:type="continuationSeparator" w:id="0">
    <w:p w14:paraId="71384E65" w14:textId="375D3D99" w:rsidR="005F4B56" w:rsidRDefault="005F4B56" w:rsidP="00DB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DED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841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004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6A6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C11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8EB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0C2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2D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5EC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448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1BBB"/>
    <w:multiLevelType w:val="hybridMultilevel"/>
    <w:tmpl w:val="3C341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6A6288"/>
    <w:multiLevelType w:val="hybridMultilevel"/>
    <w:tmpl w:val="72826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E22CB"/>
    <w:multiLevelType w:val="hybridMultilevel"/>
    <w:tmpl w:val="D79E7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D57E4"/>
    <w:multiLevelType w:val="hybridMultilevel"/>
    <w:tmpl w:val="394ED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66FDB"/>
    <w:multiLevelType w:val="hybridMultilevel"/>
    <w:tmpl w:val="CE60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BA651A"/>
    <w:multiLevelType w:val="hybridMultilevel"/>
    <w:tmpl w:val="DA7C5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262948"/>
    <w:multiLevelType w:val="hybridMultilevel"/>
    <w:tmpl w:val="BEA41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27830"/>
    <w:multiLevelType w:val="hybridMultilevel"/>
    <w:tmpl w:val="33FA4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612BB0"/>
    <w:multiLevelType w:val="hybridMultilevel"/>
    <w:tmpl w:val="D2160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B815B8"/>
    <w:multiLevelType w:val="hybridMultilevel"/>
    <w:tmpl w:val="E9B21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F2354"/>
    <w:multiLevelType w:val="hybridMultilevel"/>
    <w:tmpl w:val="06D0D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A52D12"/>
    <w:multiLevelType w:val="hybridMultilevel"/>
    <w:tmpl w:val="B0740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BD1D0A"/>
    <w:multiLevelType w:val="hybridMultilevel"/>
    <w:tmpl w:val="8B1C3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D9593F"/>
    <w:multiLevelType w:val="hybridMultilevel"/>
    <w:tmpl w:val="3C8AD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5B5145"/>
    <w:multiLevelType w:val="hybridMultilevel"/>
    <w:tmpl w:val="16E80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286790"/>
    <w:multiLevelType w:val="hybridMultilevel"/>
    <w:tmpl w:val="801E9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78708F"/>
    <w:multiLevelType w:val="hybridMultilevel"/>
    <w:tmpl w:val="F4863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8209B1"/>
    <w:multiLevelType w:val="hybridMultilevel"/>
    <w:tmpl w:val="D9182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B752CF"/>
    <w:multiLevelType w:val="hybridMultilevel"/>
    <w:tmpl w:val="1C763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F74EBE"/>
    <w:multiLevelType w:val="hybridMultilevel"/>
    <w:tmpl w:val="2FFA0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194D9B"/>
    <w:multiLevelType w:val="hybridMultilevel"/>
    <w:tmpl w:val="A55C4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A4161B"/>
    <w:multiLevelType w:val="hybridMultilevel"/>
    <w:tmpl w:val="744CF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6F733A"/>
    <w:multiLevelType w:val="hybridMultilevel"/>
    <w:tmpl w:val="AFC81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37581B"/>
    <w:multiLevelType w:val="hybridMultilevel"/>
    <w:tmpl w:val="9AEA9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DE689B"/>
    <w:multiLevelType w:val="hybridMultilevel"/>
    <w:tmpl w:val="C2A6F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F163DB"/>
    <w:multiLevelType w:val="hybridMultilevel"/>
    <w:tmpl w:val="277AB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9754D3"/>
    <w:multiLevelType w:val="hybridMultilevel"/>
    <w:tmpl w:val="CBFE8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A3453"/>
    <w:multiLevelType w:val="hybridMultilevel"/>
    <w:tmpl w:val="0C687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407D8D"/>
    <w:multiLevelType w:val="hybridMultilevel"/>
    <w:tmpl w:val="D4321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117F07"/>
    <w:multiLevelType w:val="hybridMultilevel"/>
    <w:tmpl w:val="F6167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E75FD"/>
    <w:multiLevelType w:val="hybridMultilevel"/>
    <w:tmpl w:val="6D8C3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2A02E6"/>
    <w:multiLevelType w:val="hybridMultilevel"/>
    <w:tmpl w:val="FF445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B918F9"/>
    <w:multiLevelType w:val="hybridMultilevel"/>
    <w:tmpl w:val="7EEED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53437"/>
    <w:multiLevelType w:val="hybridMultilevel"/>
    <w:tmpl w:val="C6867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8D2402"/>
    <w:multiLevelType w:val="hybridMultilevel"/>
    <w:tmpl w:val="4B4E5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251139"/>
    <w:multiLevelType w:val="hybridMultilevel"/>
    <w:tmpl w:val="BEDC7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CD066C"/>
    <w:multiLevelType w:val="hybridMultilevel"/>
    <w:tmpl w:val="93C2F0CC"/>
    <w:lvl w:ilvl="0" w:tplc="47E20C3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781D48"/>
    <w:multiLevelType w:val="hybridMultilevel"/>
    <w:tmpl w:val="17FA5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15204A"/>
    <w:multiLevelType w:val="hybridMultilevel"/>
    <w:tmpl w:val="CB4CD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6637BF"/>
    <w:multiLevelType w:val="hybridMultilevel"/>
    <w:tmpl w:val="B3E87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AC2594"/>
    <w:multiLevelType w:val="hybridMultilevel"/>
    <w:tmpl w:val="BD5E4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6723A"/>
    <w:multiLevelType w:val="hybridMultilevel"/>
    <w:tmpl w:val="BE565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B80D9A"/>
    <w:multiLevelType w:val="hybridMultilevel"/>
    <w:tmpl w:val="99689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351E7"/>
    <w:multiLevelType w:val="hybridMultilevel"/>
    <w:tmpl w:val="C6EAB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6"/>
  </w:num>
  <w:num w:numId="3">
    <w:abstractNumId w:val="4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9"/>
  </w:num>
  <w:num w:numId="15">
    <w:abstractNumId w:val="52"/>
  </w:num>
  <w:num w:numId="16">
    <w:abstractNumId w:val="16"/>
  </w:num>
  <w:num w:numId="17">
    <w:abstractNumId w:val="45"/>
  </w:num>
  <w:num w:numId="18">
    <w:abstractNumId w:val="54"/>
  </w:num>
  <w:num w:numId="19">
    <w:abstractNumId w:val="24"/>
  </w:num>
  <w:num w:numId="20">
    <w:abstractNumId w:val="39"/>
  </w:num>
  <w:num w:numId="21">
    <w:abstractNumId w:val="31"/>
  </w:num>
  <w:num w:numId="22">
    <w:abstractNumId w:val="14"/>
  </w:num>
  <w:num w:numId="23">
    <w:abstractNumId w:val="13"/>
  </w:num>
  <w:num w:numId="24">
    <w:abstractNumId w:val="51"/>
  </w:num>
  <w:num w:numId="25">
    <w:abstractNumId w:val="37"/>
  </w:num>
  <w:num w:numId="26">
    <w:abstractNumId w:val="19"/>
  </w:num>
  <w:num w:numId="27">
    <w:abstractNumId w:val="25"/>
  </w:num>
  <w:num w:numId="28">
    <w:abstractNumId w:val="42"/>
  </w:num>
  <w:num w:numId="29">
    <w:abstractNumId w:val="34"/>
  </w:num>
  <w:num w:numId="30">
    <w:abstractNumId w:val="10"/>
  </w:num>
  <w:num w:numId="31">
    <w:abstractNumId w:val="32"/>
  </w:num>
  <w:num w:numId="32">
    <w:abstractNumId w:val="35"/>
  </w:num>
  <w:num w:numId="33">
    <w:abstractNumId w:val="30"/>
  </w:num>
  <w:num w:numId="34">
    <w:abstractNumId w:val="15"/>
  </w:num>
  <w:num w:numId="35">
    <w:abstractNumId w:val="56"/>
  </w:num>
  <w:num w:numId="36">
    <w:abstractNumId w:val="12"/>
  </w:num>
  <w:num w:numId="37">
    <w:abstractNumId w:val="17"/>
  </w:num>
  <w:num w:numId="38">
    <w:abstractNumId w:val="36"/>
  </w:num>
  <w:num w:numId="39">
    <w:abstractNumId w:val="22"/>
  </w:num>
  <w:num w:numId="40">
    <w:abstractNumId w:val="38"/>
  </w:num>
  <w:num w:numId="41">
    <w:abstractNumId w:val="26"/>
  </w:num>
  <w:num w:numId="42">
    <w:abstractNumId w:val="18"/>
  </w:num>
  <w:num w:numId="43">
    <w:abstractNumId w:val="33"/>
  </w:num>
  <w:num w:numId="44">
    <w:abstractNumId w:val="23"/>
  </w:num>
  <w:num w:numId="45">
    <w:abstractNumId w:val="55"/>
  </w:num>
  <w:num w:numId="46">
    <w:abstractNumId w:val="41"/>
  </w:num>
  <w:num w:numId="47">
    <w:abstractNumId w:val="47"/>
  </w:num>
  <w:num w:numId="48">
    <w:abstractNumId w:val="11"/>
  </w:num>
  <w:num w:numId="49">
    <w:abstractNumId w:val="43"/>
  </w:num>
  <w:num w:numId="50">
    <w:abstractNumId w:val="50"/>
  </w:num>
  <w:num w:numId="51">
    <w:abstractNumId w:val="28"/>
  </w:num>
  <w:num w:numId="52">
    <w:abstractNumId w:val="27"/>
  </w:num>
  <w:num w:numId="53">
    <w:abstractNumId w:val="29"/>
  </w:num>
  <w:num w:numId="54">
    <w:abstractNumId w:val="48"/>
  </w:num>
  <w:num w:numId="55">
    <w:abstractNumId w:val="20"/>
  </w:num>
  <w:num w:numId="56">
    <w:abstractNumId w:val="44"/>
  </w:num>
  <w:num w:numId="57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6B"/>
    <w:rsid w:val="00003F3E"/>
    <w:rsid w:val="00005AAF"/>
    <w:rsid w:val="00005C84"/>
    <w:rsid w:val="0000729C"/>
    <w:rsid w:val="00010060"/>
    <w:rsid w:val="000131A3"/>
    <w:rsid w:val="00017C44"/>
    <w:rsid w:val="00020CAC"/>
    <w:rsid w:val="00025085"/>
    <w:rsid w:val="00026D9B"/>
    <w:rsid w:val="000276DA"/>
    <w:rsid w:val="0003212C"/>
    <w:rsid w:val="0003275B"/>
    <w:rsid w:val="000331EE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A627C"/>
    <w:rsid w:val="000B4D35"/>
    <w:rsid w:val="000B6C30"/>
    <w:rsid w:val="000C0EA6"/>
    <w:rsid w:val="000C0F54"/>
    <w:rsid w:val="000C3B9B"/>
    <w:rsid w:val="000C3D30"/>
    <w:rsid w:val="000D07D6"/>
    <w:rsid w:val="000D08BA"/>
    <w:rsid w:val="000D1472"/>
    <w:rsid w:val="000D282A"/>
    <w:rsid w:val="000D2C19"/>
    <w:rsid w:val="000D36BD"/>
    <w:rsid w:val="000D5613"/>
    <w:rsid w:val="000D7DE3"/>
    <w:rsid w:val="000D7F04"/>
    <w:rsid w:val="000E55B2"/>
    <w:rsid w:val="000F0695"/>
    <w:rsid w:val="000F52F4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4402F"/>
    <w:rsid w:val="00151817"/>
    <w:rsid w:val="0015329D"/>
    <w:rsid w:val="00153E51"/>
    <w:rsid w:val="0015537B"/>
    <w:rsid w:val="001600B3"/>
    <w:rsid w:val="001711FF"/>
    <w:rsid w:val="00173B3A"/>
    <w:rsid w:val="00176798"/>
    <w:rsid w:val="0018024C"/>
    <w:rsid w:val="001845F0"/>
    <w:rsid w:val="001913A3"/>
    <w:rsid w:val="0019631C"/>
    <w:rsid w:val="001A20D1"/>
    <w:rsid w:val="001A2E5E"/>
    <w:rsid w:val="001A375B"/>
    <w:rsid w:val="001A4B9E"/>
    <w:rsid w:val="001A5C7B"/>
    <w:rsid w:val="001A69E1"/>
    <w:rsid w:val="001B1575"/>
    <w:rsid w:val="001B4580"/>
    <w:rsid w:val="001B7EB1"/>
    <w:rsid w:val="001C1733"/>
    <w:rsid w:val="001C28AC"/>
    <w:rsid w:val="001C326A"/>
    <w:rsid w:val="001C3CDE"/>
    <w:rsid w:val="001C6408"/>
    <w:rsid w:val="001D0608"/>
    <w:rsid w:val="001D116F"/>
    <w:rsid w:val="001D3FF9"/>
    <w:rsid w:val="001E0A6C"/>
    <w:rsid w:val="001E0B48"/>
    <w:rsid w:val="001E0FAE"/>
    <w:rsid w:val="001E1109"/>
    <w:rsid w:val="001E57AD"/>
    <w:rsid w:val="001E773F"/>
    <w:rsid w:val="001F38D7"/>
    <w:rsid w:val="001F7D75"/>
    <w:rsid w:val="00203FDC"/>
    <w:rsid w:val="00207171"/>
    <w:rsid w:val="00212D79"/>
    <w:rsid w:val="0021361E"/>
    <w:rsid w:val="00217241"/>
    <w:rsid w:val="00217A57"/>
    <w:rsid w:val="00217CB2"/>
    <w:rsid w:val="002212B6"/>
    <w:rsid w:val="00221CED"/>
    <w:rsid w:val="00230213"/>
    <w:rsid w:val="00230257"/>
    <w:rsid w:val="00235D23"/>
    <w:rsid w:val="00236622"/>
    <w:rsid w:val="00237713"/>
    <w:rsid w:val="00241A33"/>
    <w:rsid w:val="00245C14"/>
    <w:rsid w:val="0025072B"/>
    <w:rsid w:val="00256E86"/>
    <w:rsid w:val="00270553"/>
    <w:rsid w:val="00272714"/>
    <w:rsid w:val="00281094"/>
    <w:rsid w:val="00282145"/>
    <w:rsid w:val="002833FA"/>
    <w:rsid w:val="002875DD"/>
    <w:rsid w:val="0029060F"/>
    <w:rsid w:val="00290E6A"/>
    <w:rsid w:val="00290F99"/>
    <w:rsid w:val="00295BFF"/>
    <w:rsid w:val="00297016"/>
    <w:rsid w:val="00297CB1"/>
    <w:rsid w:val="002A02BB"/>
    <w:rsid w:val="002A3384"/>
    <w:rsid w:val="002A4A0F"/>
    <w:rsid w:val="002A764B"/>
    <w:rsid w:val="002B0820"/>
    <w:rsid w:val="002B1E87"/>
    <w:rsid w:val="002B5278"/>
    <w:rsid w:val="002C0B9B"/>
    <w:rsid w:val="002C55A6"/>
    <w:rsid w:val="002C79AC"/>
    <w:rsid w:val="002D6314"/>
    <w:rsid w:val="002D6EC8"/>
    <w:rsid w:val="002E0BC1"/>
    <w:rsid w:val="002E100F"/>
    <w:rsid w:val="002E3536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7AEC"/>
    <w:rsid w:val="003159A5"/>
    <w:rsid w:val="00316603"/>
    <w:rsid w:val="00320559"/>
    <w:rsid w:val="00321077"/>
    <w:rsid w:val="003253F4"/>
    <w:rsid w:val="00325DF4"/>
    <w:rsid w:val="0033269A"/>
    <w:rsid w:val="00332947"/>
    <w:rsid w:val="00332A20"/>
    <w:rsid w:val="003332F3"/>
    <w:rsid w:val="00334EEB"/>
    <w:rsid w:val="00336CF2"/>
    <w:rsid w:val="00337C79"/>
    <w:rsid w:val="0034139F"/>
    <w:rsid w:val="00343869"/>
    <w:rsid w:val="00345859"/>
    <w:rsid w:val="00350DA1"/>
    <w:rsid w:val="003523D6"/>
    <w:rsid w:val="003564E7"/>
    <w:rsid w:val="00356A05"/>
    <w:rsid w:val="00357305"/>
    <w:rsid w:val="00362796"/>
    <w:rsid w:val="00363590"/>
    <w:rsid w:val="0036372B"/>
    <w:rsid w:val="00365437"/>
    <w:rsid w:val="00365F18"/>
    <w:rsid w:val="003741D2"/>
    <w:rsid w:val="0037449D"/>
    <w:rsid w:val="0038327A"/>
    <w:rsid w:val="00397314"/>
    <w:rsid w:val="00397682"/>
    <w:rsid w:val="003978EE"/>
    <w:rsid w:val="00397D59"/>
    <w:rsid w:val="003A3DA0"/>
    <w:rsid w:val="003A5211"/>
    <w:rsid w:val="003A52BE"/>
    <w:rsid w:val="003A6A8C"/>
    <w:rsid w:val="003B0746"/>
    <w:rsid w:val="003B3832"/>
    <w:rsid w:val="003B5FD8"/>
    <w:rsid w:val="003B6F09"/>
    <w:rsid w:val="003B77FF"/>
    <w:rsid w:val="003C0CDC"/>
    <w:rsid w:val="003C1FCE"/>
    <w:rsid w:val="003C21AE"/>
    <w:rsid w:val="003C25FD"/>
    <w:rsid w:val="003C4A3D"/>
    <w:rsid w:val="003C79D5"/>
    <w:rsid w:val="003D5832"/>
    <w:rsid w:val="003D7000"/>
    <w:rsid w:val="003E0E59"/>
    <w:rsid w:val="003E1DAD"/>
    <w:rsid w:val="003E37CC"/>
    <w:rsid w:val="003F12F9"/>
    <w:rsid w:val="003F1431"/>
    <w:rsid w:val="003F1C1D"/>
    <w:rsid w:val="003F437C"/>
    <w:rsid w:val="004019A6"/>
    <w:rsid w:val="004029A2"/>
    <w:rsid w:val="00403143"/>
    <w:rsid w:val="004052C5"/>
    <w:rsid w:val="00412324"/>
    <w:rsid w:val="00415C29"/>
    <w:rsid w:val="00417DD4"/>
    <w:rsid w:val="00425227"/>
    <w:rsid w:val="00427142"/>
    <w:rsid w:val="004273B8"/>
    <w:rsid w:val="004317FD"/>
    <w:rsid w:val="00441B81"/>
    <w:rsid w:val="004428D8"/>
    <w:rsid w:val="00443E4B"/>
    <w:rsid w:val="0044767A"/>
    <w:rsid w:val="0045208A"/>
    <w:rsid w:val="0046085A"/>
    <w:rsid w:val="00461B6A"/>
    <w:rsid w:val="00463323"/>
    <w:rsid w:val="00470848"/>
    <w:rsid w:val="00470ED7"/>
    <w:rsid w:val="00473FEA"/>
    <w:rsid w:val="00482C02"/>
    <w:rsid w:val="00491930"/>
    <w:rsid w:val="004938F4"/>
    <w:rsid w:val="00494D54"/>
    <w:rsid w:val="00494FB2"/>
    <w:rsid w:val="00495C4F"/>
    <w:rsid w:val="0049616A"/>
    <w:rsid w:val="004A257D"/>
    <w:rsid w:val="004A776E"/>
    <w:rsid w:val="004B0454"/>
    <w:rsid w:val="004B3434"/>
    <w:rsid w:val="004C0606"/>
    <w:rsid w:val="004C1B8F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4B66"/>
    <w:rsid w:val="004F5039"/>
    <w:rsid w:val="00501490"/>
    <w:rsid w:val="00502156"/>
    <w:rsid w:val="00502302"/>
    <w:rsid w:val="0050252C"/>
    <w:rsid w:val="005047C4"/>
    <w:rsid w:val="0050791C"/>
    <w:rsid w:val="00510AA0"/>
    <w:rsid w:val="00511373"/>
    <w:rsid w:val="005117DB"/>
    <w:rsid w:val="00515E7D"/>
    <w:rsid w:val="00516FB7"/>
    <w:rsid w:val="00520927"/>
    <w:rsid w:val="0052434D"/>
    <w:rsid w:val="005243C9"/>
    <w:rsid w:val="005243E2"/>
    <w:rsid w:val="00527BC5"/>
    <w:rsid w:val="00527D52"/>
    <w:rsid w:val="0053056F"/>
    <w:rsid w:val="00530B06"/>
    <w:rsid w:val="005346E0"/>
    <w:rsid w:val="0054416C"/>
    <w:rsid w:val="00545685"/>
    <w:rsid w:val="0055235E"/>
    <w:rsid w:val="00552A6F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4E1A"/>
    <w:rsid w:val="00576476"/>
    <w:rsid w:val="00580DCD"/>
    <w:rsid w:val="00583D3F"/>
    <w:rsid w:val="00585580"/>
    <w:rsid w:val="005871E8"/>
    <w:rsid w:val="0059275C"/>
    <w:rsid w:val="005937F4"/>
    <w:rsid w:val="00594CB4"/>
    <w:rsid w:val="00594D50"/>
    <w:rsid w:val="00596775"/>
    <w:rsid w:val="005A6211"/>
    <w:rsid w:val="005C3A36"/>
    <w:rsid w:val="005C568E"/>
    <w:rsid w:val="005D5F72"/>
    <w:rsid w:val="005E3984"/>
    <w:rsid w:val="005E3D3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4B56"/>
    <w:rsid w:val="005F659F"/>
    <w:rsid w:val="0060175C"/>
    <w:rsid w:val="0060568C"/>
    <w:rsid w:val="00613698"/>
    <w:rsid w:val="00617AA0"/>
    <w:rsid w:val="00617D5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3937"/>
    <w:rsid w:val="00644449"/>
    <w:rsid w:val="00644964"/>
    <w:rsid w:val="00644C39"/>
    <w:rsid w:val="00647623"/>
    <w:rsid w:val="00650B9A"/>
    <w:rsid w:val="00653DF2"/>
    <w:rsid w:val="006570A7"/>
    <w:rsid w:val="006576BD"/>
    <w:rsid w:val="00660C3D"/>
    <w:rsid w:val="00660C93"/>
    <w:rsid w:val="00663C60"/>
    <w:rsid w:val="00666342"/>
    <w:rsid w:val="00670F45"/>
    <w:rsid w:val="00674568"/>
    <w:rsid w:val="006752A2"/>
    <w:rsid w:val="006776F4"/>
    <w:rsid w:val="00677D3B"/>
    <w:rsid w:val="00681AC4"/>
    <w:rsid w:val="00684A1F"/>
    <w:rsid w:val="00686C3F"/>
    <w:rsid w:val="00686F57"/>
    <w:rsid w:val="00687EE5"/>
    <w:rsid w:val="006904B6"/>
    <w:rsid w:val="00690AF8"/>
    <w:rsid w:val="006947F8"/>
    <w:rsid w:val="006A54BC"/>
    <w:rsid w:val="006A7AC8"/>
    <w:rsid w:val="006B1888"/>
    <w:rsid w:val="006B3A52"/>
    <w:rsid w:val="006B467B"/>
    <w:rsid w:val="006B6418"/>
    <w:rsid w:val="006B6E32"/>
    <w:rsid w:val="006B79B0"/>
    <w:rsid w:val="006B7F7C"/>
    <w:rsid w:val="006C03D8"/>
    <w:rsid w:val="006C1258"/>
    <w:rsid w:val="006C2D57"/>
    <w:rsid w:val="006C6077"/>
    <w:rsid w:val="006C75DD"/>
    <w:rsid w:val="006D1B4E"/>
    <w:rsid w:val="006D3EA5"/>
    <w:rsid w:val="006E1201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476"/>
    <w:rsid w:val="00701CBA"/>
    <w:rsid w:val="007028D3"/>
    <w:rsid w:val="00704CE2"/>
    <w:rsid w:val="00711A25"/>
    <w:rsid w:val="00711E4C"/>
    <w:rsid w:val="007126B8"/>
    <w:rsid w:val="00713B9C"/>
    <w:rsid w:val="007141F0"/>
    <w:rsid w:val="00714AF3"/>
    <w:rsid w:val="007162A8"/>
    <w:rsid w:val="00716B39"/>
    <w:rsid w:val="00717769"/>
    <w:rsid w:val="00720DDD"/>
    <w:rsid w:val="00722AEB"/>
    <w:rsid w:val="007248CE"/>
    <w:rsid w:val="007259A9"/>
    <w:rsid w:val="00725B5A"/>
    <w:rsid w:val="00725E3E"/>
    <w:rsid w:val="00726490"/>
    <w:rsid w:val="00726AC0"/>
    <w:rsid w:val="0073175E"/>
    <w:rsid w:val="00737409"/>
    <w:rsid w:val="007415E6"/>
    <w:rsid w:val="007446D1"/>
    <w:rsid w:val="00750D2C"/>
    <w:rsid w:val="00752829"/>
    <w:rsid w:val="00753323"/>
    <w:rsid w:val="007543A6"/>
    <w:rsid w:val="00754A62"/>
    <w:rsid w:val="007563AD"/>
    <w:rsid w:val="00761AE0"/>
    <w:rsid w:val="00771DF5"/>
    <w:rsid w:val="00771E76"/>
    <w:rsid w:val="00776E94"/>
    <w:rsid w:val="00781ED3"/>
    <w:rsid w:val="00785FE2"/>
    <w:rsid w:val="007914E8"/>
    <w:rsid w:val="00794966"/>
    <w:rsid w:val="007977BD"/>
    <w:rsid w:val="0079791B"/>
    <w:rsid w:val="007A0397"/>
    <w:rsid w:val="007A35E8"/>
    <w:rsid w:val="007A3FE1"/>
    <w:rsid w:val="007B1389"/>
    <w:rsid w:val="007B6D36"/>
    <w:rsid w:val="007B7087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7F7A34"/>
    <w:rsid w:val="008004AE"/>
    <w:rsid w:val="00800787"/>
    <w:rsid w:val="00802B4D"/>
    <w:rsid w:val="0081027F"/>
    <w:rsid w:val="00810F0F"/>
    <w:rsid w:val="00811FC6"/>
    <w:rsid w:val="0081303C"/>
    <w:rsid w:val="00815653"/>
    <w:rsid w:val="008176E0"/>
    <w:rsid w:val="008212FE"/>
    <w:rsid w:val="00824443"/>
    <w:rsid w:val="00825046"/>
    <w:rsid w:val="00831B85"/>
    <w:rsid w:val="0083343B"/>
    <w:rsid w:val="00843DA2"/>
    <w:rsid w:val="00844AA2"/>
    <w:rsid w:val="0084628A"/>
    <w:rsid w:val="00846335"/>
    <w:rsid w:val="00847684"/>
    <w:rsid w:val="00850665"/>
    <w:rsid w:val="00853D8F"/>
    <w:rsid w:val="00855139"/>
    <w:rsid w:val="00857436"/>
    <w:rsid w:val="00857E74"/>
    <w:rsid w:val="008603EA"/>
    <w:rsid w:val="00867CB0"/>
    <w:rsid w:val="008714B8"/>
    <w:rsid w:val="00872E9D"/>
    <w:rsid w:val="008748B2"/>
    <w:rsid w:val="00880CC7"/>
    <w:rsid w:val="0088421A"/>
    <w:rsid w:val="00884790"/>
    <w:rsid w:val="00890196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A6D"/>
    <w:rsid w:val="008D0EFF"/>
    <w:rsid w:val="008D282D"/>
    <w:rsid w:val="008D4746"/>
    <w:rsid w:val="008D7408"/>
    <w:rsid w:val="008D7672"/>
    <w:rsid w:val="008F0F52"/>
    <w:rsid w:val="008F21F0"/>
    <w:rsid w:val="008F2C27"/>
    <w:rsid w:val="008F4E4A"/>
    <w:rsid w:val="008F5EDD"/>
    <w:rsid w:val="008F6E21"/>
    <w:rsid w:val="00910D21"/>
    <w:rsid w:val="00911623"/>
    <w:rsid w:val="0091333B"/>
    <w:rsid w:val="00915212"/>
    <w:rsid w:val="0091553D"/>
    <w:rsid w:val="009211C7"/>
    <w:rsid w:val="0093070E"/>
    <w:rsid w:val="00934D22"/>
    <w:rsid w:val="00934D33"/>
    <w:rsid w:val="00936990"/>
    <w:rsid w:val="0094137F"/>
    <w:rsid w:val="00941718"/>
    <w:rsid w:val="00944126"/>
    <w:rsid w:val="00946523"/>
    <w:rsid w:val="0094784E"/>
    <w:rsid w:val="0095087C"/>
    <w:rsid w:val="00953CC9"/>
    <w:rsid w:val="00953D37"/>
    <w:rsid w:val="00954C91"/>
    <w:rsid w:val="00954FC6"/>
    <w:rsid w:val="00955C0A"/>
    <w:rsid w:val="009578FB"/>
    <w:rsid w:val="0096131E"/>
    <w:rsid w:val="00962668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4B77"/>
    <w:rsid w:val="009870D3"/>
    <w:rsid w:val="009A416E"/>
    <w:rsid w:val="009A5071"/>
    <w:rsid w:val="009A72C5"/>
    <w:rsid w:val="009B2E1E"/>
    <w:rsid w:val="009B2FE2"/>
    <w:rsid w:val="009B3499"/>
    <w:rsid w:val="009B3DBC"/>
    <w:rsid w:val="009B7026"/>
    <w:rsid w:val="009B7413"/>
    <w:rsid w:val="009C04B1"/>
    <w:rsid w:val="009C21FB"/>
    <w:rsid w:val="009C363B"/>
    <w:rsid w:val="009C7144"/>
    <w:rsid w:val="009D4FE0"/>
    <w:rsid w:val="009E14A0"/>
    <w:rsid w:val="009E3FBF"/>
    <w:rsid w:val="009F1282"/>
    <w:rsid w:val="009F26B1"/>
    <w:rsid w:val="009F534E"/>
    <w:rsid w:val="009F7C3B"/>
    <w:rsid w:val="00A002A3"/>
    <w:rsid w:val="00A04142"/>
    <w:rsid w:val="00A057E6"/>
    <w:rsid w:val="00A063CF"/>
    <w:rsid w:val="00A07985"/>
    <w:rsid w:val="00A1485A"/>
    <w:rsid w:val="00A2170B"/>
    <w:rsid w:val="00A24F0B"/>
    <w:rsid w:val="00A25E34"/>
    <w:rsid w:val="00A30010"/>
    <w:rsid w:val="00A301B3"/>
    <w:rsid w:val="00A33000"/>
    <w:rsid w:val="00A3305B"/>
    <w:rsid w:val="00A36E19"/>
    <w:rsid w:val="00A43AE7"/>
    <w:rsid w:val="00A44C2C"/>
    <w:rsid w:val="00A45A07"/>
    <w:rsid w:val="00A477B3"/>
    <w:rsid w:val="00A478ED"/>
    <w:rsid w:val="00A51B4F"/>
    <w:rsid w:val="00A53082"/>
    <w:rsid w:val="00A5363F"/>
    <w:rsid w:val="00A575D6"/>
    <w:rsid w:val="00A7121A"/>
    <w:rsid w:val="00A74A74"/>
    <w:rsid w:val="00A77BDB"/>
    <w:rsid w:val="00A807D8"/>
    <w:rsid w:val="00A80BA7"/>
    <w:rsid w:val="00A811E3"/>
    <w:rsid w:val="00A83522"/>
    <w:rsid w:val="00A85C74"/>
    <w:rsid w:val="00A85CB0"/>
    <w:rsid w:val="00A9232D"/>
    <w:rsid w:val="00A967BC"/>
    <w:rsid w:val="00A96CCF"/>
    <w:rsid w:val="00AA033F"/>
    <w:rsid w:val="00AA0A0E"/>
    <w:rsid w:val="00AA2B31"/>
    <w:rsid w:val="00AB1AB8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AAD"/>
    <w:rsid w:val="00AD6E3F"/>
    <w:rsid w:val="00AD7880"/>
    <w:rsid w:val="00AE008F"/>
    <w:rsid w:val="00AE0555"/>
    <w:rsid w:val="00AE2FF6"/>
    <w:rsid w:val="00AF236B"/>
    <w:rsid w:val="00AF4A16"/>
    <w:rsid w:val="00AF6844"/>
    <w:rsid w:val="00AF7FE2"/>
    <w:rsid w:val="00B0006E"/>
    <w:rsid w:val="00B01DB4"/>
    <w:rsid w:val="00B0564C"/>
    <w:rsid w:val="00B05872"/>
    <w:rsid w:val="00B05934"/>
    <w:rsid w:val="00B069C4"/>
    <w:rsid w:val="00B0732F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71F2"/>
    <w:rsid w:val="00B316EE"/>
    <w:rsid w:val="00B31EDA"/>
    <w:rsid w:val="00B3258F"/>
    <w:rsid w:val="00B354E5"/>
    <w:rsid w:val="00B3786C"/>
    <w:rsid w:val="00B4496D"/>
    <w:rsid w:val="00B475B4"/>
    <w:rsid w:val="00B52C0C"/>
    <w:rsid w:val="00B56CA9"/>
    <w:rsid w:val="00B609E5"/>
    <w:rsid w:val="00B71692"/>
    <w:rsid w:val="00B723E2"/>
    <w:rsid w:val="00B738C5"/>
    <w:rsid w:val="00B73A87"/>
    <w:rsid w:val="00B80CA6"/>
    <w:rsid w:val="00B82062"/>
    <w:rsid w:val="00B839DD"/>
    <w:rsid w:val="00B83F5A"/>
    <w:rsid w:val="00B90EB8"/>
    <w:rsid w:val="00B93B1E"/>
    <w:rsid w:val="00B96B22"/>
    <w:rsid w:val="00BA155C"/>
    <w:rsid w:val="00BB2CBA"/>
    <w:rsid w:val="00BB52E6"/>
    <w:rsid w:val="00BB5D58"/>
    <w:rsid w:val="00BB6BAD"/>
    <w:rsid w:val="00BB77F6"/>
    <w:rsid w:val="00BC3982"/>
    <w:rsid w:val="00BC40D8"/>
    <w:rsid w:val="00BC6D2A"/>
    <w:rsid w:val="00BC78C0"/>
    <w:rsid w:val="00BD210F"/>
    <w:rsid w:val="00BD6BA3"/>
    <w:rsid w:val="00BD722E"/>
    <w:rsid w:val="00BE3039"/>
    <w:rsid w:val="00BF1437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1793"/>
    <w:rsid w:val="00C3461E"/>
    <w:rsid w:val="00C3696A"/>
    <w:rsid w:val="00C411E4"/>
    <w:rsid w:val="00C425B6"/>
    <w:rsid w:val="00C4375A"/>
    <w:rsid w:val="00C43C97"/>
    <w:rsid w:val="00C458C8"/>
    <w:rsid w:val="00C57D1B"/>
    <w:rsid w:val="00C61BE3"/>
    <w:rsid w:val="00C66695"/>
    <w:rsid w:val="00C67177"/>
    <w:rsid w:val="00C71FD0"/>
    <w:rsid w:val="00C72E3A"/>
    <w:rsid w:val="00C75E7F"/>
    <w:rsid w:val="00C7721F"/>
    <w:rsid w:val="00C82446"/>
    <w:rsid w:val="00C82FF6"/>
    <w:rsid w:val="00C8377B"/>
    <w:rsid w:val="00C840BF"/>
    <w:rsid w:val="00C864AA"/>
    <w:rsid w:val="00C8791D"/>
    <w:rsid w:val="00C92B49"/>
    <w:rsid w:val="00C93D40"/>
    <w:rsid w:val="00C96642"/>
    <w:rsid w:val="00CA33C2"/>
    <w:rsid w:val="00CA3E67"/>
    <w:rsid w:val="00CA40E6"/>
    <w:rsid w:val="00CA4E5A"/>
    <w:rsid w:val="00CA6CF5"/>
    <w:rsid w:val="00CA6D20"/>
    <w:rsid w:val="00CA795F"/>
    <w:rsid w:val="00CB39FD"/>
    <w:rsid w:val="00CB47C9"/>
    <w:rsid w:val="00CB4E58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788"/>
    <w:rsid w:val="00CF07B5"/>
    <w:rsid w:val="00CF302E"/>
    <w:rsid w:val="00CF4E8B"/>
    <w:rsid w:val="00CF6634"/>
    <w:rsid w:val="00CF6B78"/>
    <w:rsid w:val="00CF6D88"/>
    <w:rsid w:val="00D02288"/>
    <w:rsid w:val="00D06111"/>
    <w:rsid w:val="00D0708F"/>
    <w:rsid w:val="00D16C91"/>
    <w:rsid w:val="00D17736"/>
    <w:rsid w:val="00D213DA"/>
    <w:rsid w:val="00D233BC"/>
    <w:rsid w:val="00D25E9E"/>
    <w:rsid w:val="00D2757D"/>
    <w:rsid w:val="00D27F2C"/>
    <w:rsid w:val="00D3321D"/>
    <w:rsid w:val="00D34A2A"/>
    <w:rsid w:val="00D375A6"/>
    <w:rsid w:val="00D46341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66EDD"/>
    <w:rsid w:val="00D720A3"/>
    <w:rsid w:val="00D755B1"/>
    <w:rsid w:val="00D75AC8"/>
    <w:rsid w:val="00D75EC3"/>
    <w:rsid w:val="00D82EA2"/>
    <w:rsid w:val="00D83796"/>
    <w:rsid w:val="00D852A5"/>
    <w:rsid w:val="00D85FBF"/>
    <w:rsid w:val="00D8650E"/>
    <w:rsid w:val="00D908FA"/>
    <w:rsid w:val="00D93856"/>
    <w:rsid w:val="00D96046"/>
    <w:rsid w:val="00D967BF"/>
    <w:rsid w:val="00D96AC0"/>
    <w:rsid w:val="00D97556"/>
    <w:rsid w:val="00DA1994"/>
    <w:rsid w:val="00DA1DBA"/>
    <w:rsid w:val="00DA33A8"/>
    <w:rsid w:val="00DB0295"/>
    <w:rsid w:val="00DB15F1"/>
    <w:rsid w:val="00DC176E"/>
    <w:rsid w:val="00DC205F"/>
    <w:rsid w:val="00DC29BC"/>
    <w:rsid w:val="00DC2D52"/>
    <w:rsid w:val="00DC3FEA"/>
    <w:rsid w:val="00DC561D"/>
    <w:rsid w:val="00DC6715"/>
    <w:rsid w:val="00DC794C"/>
    <w:rsid w:val="00DC7A65"/>
    <w:rsid w:val="00DC7A69"/>
    <w:rsid w:val="00DD2261"/>
    <w:rsid w:val="00DD4C62"/>
    <w:rsid w:val="00DD556B"/>
    <w:rsid w:val="00DD56DB"/>
    <w:rsid w:val="00DE0ED4"/>
    <w:rsid w:val="00DE106C"/>
    <w:rsid w:val="00DE113D"/>
    <w:rsid w:val="00DF145B"/>
    <w:rsid w:val="00DF1CB1"/>
    <w:rsid w:val="00DF1F10"/>
    <w:rsid w:val="00DF3B40"/>
    <w:rsid w:val="00DF3B83"/>
    <w:rsid w:val="00DF45D8"/>
    <w:rsid w:val="00DF558D"/>
    <w:rsid w:val="00E000B3"/>
    <w:rsid w:val="00E01311"/>
    <w:rsid w:val="00E04283"/>
    <w:rsid w:val="00E04562"/>
    <w:rsid w:val="00E05057"/>
    <w:rsid w:val="00E0681B"/>
    <w:rsid w:val="00E1181C"/>
    <w:rsid w:val="00E11AAC"/>
    <w:rsid w:val="00E12E82"/>
    <w:rsid w:val="00E206ED"/>
    <w:rsid w:val="00E207D3"/>
    <w:rsid w:val="00E25323"/>
    <w:rsid w:val="00E25720"/>
    <w:rsid w:val="00E30328"/>
    <w:rsid w:val="00E377C5"/>
    <w:rsid w:val="00E426D5"/>
    <w:rsid w:val="00E43240"/>
    <w:rsid w:val="00E46122"/>
    <w:rsid w:val="00E50343"/>
    <w:rsid w:val="00E54371"/>
    <w:rsid w:val="00E54590"/>
    <w:rsid w:val="00E5462C"/>
    <w:rsid w:val="00E54D7B"/>
    <w:rsid w:val="00E55D6A"/>
    <w:rsid w:val="00E56780"/>
    <w:rsid w:val="00E56E4B"/>
    <w:rsid w:val="00E608EB"/>
    <w:rsid w:val="00E62893"/>
    <w:rsid w:val="00E634AC"/>
    <w:rsid w:val="00E65441"/>
    <w:rsid w:val="00E65F37"/>
    <w:rsid w:val="00E66D2B"/>
    <w:rsid w:val="00E75F77"/>
    <w:rsid w:val="00E7606B"/>
    <w:rsid w:val="00E81988"/>
    <w:rsid w:val="00E86888"/>
    <w:rsid w:val="00E90F97"/>
    <w:rsid w:val="00E91E60"/>
    <w:rsid w:val="00E93D9D"/>
    <w:rsid w:val="00E95911"/>
    <w:rsid w:val="00EB0784"/>
    <w:rsid w:val="00EB2AF1"/>
    <w:rsid w:val="00EB54B7"/>
    <w:rsid w:val="00EB78A0"/>
    <w:rsid w:val="00EC2642"/>
    <w:rsid w:val="00EC486D"/>
    <w:rsid w:val="00EC609A"/>
    <w:rsid w:val="00ED0C9A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7542"/>
    <w:rsid w:val="00F608D7"/>
    <w:rsid w:val="00F619ED"/>
    <w:rsid w:val="00F62A04"/>
    <w:rsid w:val="00F64870"/>
    <w:rsid w:val="00F65BCE"/>
    <w:rsid w:val="00F664B0"/>
    <w:rsid w:val="00F7058A"/>
    <w:rsid w:val="00F72B08"/>
    <w:rsid w:val="00F80BC7"/>
    <w:rsid w:val="00F839CC"/>
    <w:rsid w:val="00F8420A"/>
    <w:rsid w:val="00F84877"/>
    <w:rsid w:val="00F8659E"/>
    <w:rsid w:val="00F90D86"/>
    <w:rsid w:val="00F94C76"/>
    <w:rsid w:val="00FA0A62"/>
    <w:rsid w:val="00FA1199"/>
    <w:rsid w:val="00FA2373"/>
    <w:rsid w:val="00FA2952"/>
    <w:rsid w:val="00FA4560"/>
    <w:rsid w:val="00FA5B3E"/>
    <w:rsid w:val="00FA5C2E"/>
    <w:rsid w:val="00FA6DF6"/>
    <w:rsid w:val="00FB5E9B"/>
    <w:rsid w:val="00FB67A3"/>
    <w:rsid w:val="00FB6A6A"/>
    <w:rsid w:val="00FB78F0"/>
    <w:rsid w:val="00FC0059"/>
    <w:rsid w:val="00FC13BF"/>
    <w:rsid w:val="00FC1F95"/>
    <w:rsid w:val="00FC2079"/>
    <w:rsid w:val="00FD0FC9"/>
    <w:rsid w:val="00FD4046"/>
    <w:rsid w:val="00FD6321"/>
    <w:rsid w:val="00FD7259"/>
    <w:rsid w:val="00FD771E"/>
    <w:rsid w:val="00FE3077"/>
    <w:rsid w:val="00FE61CF"/>
    <w:rsid w:val="00FF1088"/>
    <w:rsid w:val="00FF34BF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63DF258"/>
  <w15:docId w15:val="{552E5C96-0A46-43C4-BCCD-EAFE9C5F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B15F1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5F1"/>
    <w:pPr>
      <w:keepNext/>
      <w:keepLines/>
      <w:outlineLvl w:val="0"/>
    </w:pPr>
    <w:rPr>
      <w:b/>
      <w:bCs/>
      <w:color w:val="82388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B15F1"/>
    <w:pPr>
      <w:keepNext/>
      <w:keepLines/>
      <w:outlineLvl w:val="1"/>
    </w:pPr>
    <w:rPr>
      <w:b/>
      <w:bCs/>
      <w:color w:val="823889"/>
      <w:sz w:val="32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15F1"/>
    <w:pPr>
      <w:keepNext/>
      <w:outlineLvl w:val="2"/>
    </w:pPr>
    <w:rPr>
      <w:b/>
      <w:bCs/>
      <w:color w:val="383638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F34BF"/>
    <w:pPr>
      <w:outlineLvl w:val="3"/>
    </w:pPr>
    <w:rPr>
      <w:b w:val="0"/>
      <w:color w:val="8238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B15F1"/>
    <w:rPr>
      <w:rFonts w:ascii="Arial" w:hAnsi="Arial" w:cs="Arial"/>
      <w:b/>
      <w:bCs/>
      <w:color w:val="82388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DB15F1"/>
    <w:rPr>
      <w:rFonts w:ascii="Arial" w:hAnsi="Arial" w:cs="Arial"/>
      <w:b/>
      <w:bCs/>
      <w:color w:val="823889"/>
      <w:sz w:val="32"/>
      <w:szCs w:val="26"/>
      <w:lang w:eastAsia="x-none"/>
    </w:rPr>
  </w:style>
  <w:style w:type="character" w:styleId="Strong">
    <w:name w:val="Strong"/>
    <w:uiPriority w:val="22"/>
    <w:qFormat/>
    <w:rsid w:val="00CF6D88"/>
    <w:rPr>
      <w:b/>
      <w:bCs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CF6D88"/>
    <w:rPr>
      <w:b/>
      <w:color w:val="823889"/>
      <w:sz w:val="24"/>
      <w:szCs w:val="24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DB15F1"/>
    <w:rPr>
      <w:rFonts w:ascii="Arial" w:hAnsi="Arial" w:cs="Arial"/>
      <w:b/>
      <w:bCs/>
      <w:color w:val="383638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0331EE"/>
    <w:rPr>
      <w:rFonts w:ascii="Proxima Nova" w:hAnsi="Proxima Nova"/>
      <w:b/>
    </w:rPr>
  </w:style>
  <w:style w:type="paragraph" w:styleId="TOC1">
    <w:name w:val="toc 1"/>
    <w:basedOn w:val="Normal"/>
    <w:next w:val="Normal"/>
    <w:autoRedefine/>
    <w:uiPriority w:val="39"/>
    <w:unhideWhenUsed/>
    <w:rsid w:val="00F7058A"/>
    <w:pPr>
      <w:tabs>
        <w:tab w:val="righ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E30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rsid w:val="00CF07B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F34BF"/>
    <w:rPr>
      <w:rFonts w:ascii="League Spartan" w:hAnsi="League Spartan"/>
      <w:bCs/>
      <w:color w:val="823889"/>
      <w:sz w:val="28"/>
      <w:szCs w:val="26"/>
      <w:lang w:eastAsia="en-US"/>
    </w:rPr>
  </w:style>
  <w:style w:type="paragraph" w:styleId="Revision">
    <w:name w:val="Revision"/>
    <w:hidden/>
    <w:uiPriority w:val="99"/>
    <w:semiHidden/>
    <w:rsid w:val="00794966"/>
    <w:rPr>
      <w:rFonts w:ascii="Proxima Nova" w:hAnsi="Proxima Nova" w:cs="Tahoma"/>
      <w:sz w:val="28"/>
      <w:szCs w:val="22"/>
      <w:lang w:eastAsia="en-US"/>
    </w:rPr>
  </w:style>
  <w:style w:type="paragraph" w:styleId="ListBullet">
    <w:name w:val="List Bullet"/>
    <w:basedOn w:val="ListParagraph"/>
    <w:uiPriority w:val="99"/>
    <w:unhideWhenUsed/>
    <w:rsid w:val="00DB15F1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admin@wwda.org.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WWDA_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WWDA.Austral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wda.org.au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1_Ap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CE2B740424A81B8D9F1571F8AC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5DEA-159E-461A-B9D8-2CEFBB7961BF}"/>
      </w:docPartPr>
      <w:docPartBody>
        <w:p w:rsidR="00877647" w:rsidRDefault="00B847E1" w:rsidP="00B847E1">
          <w:pPr>
            <w:pStyle w:val="F00CE2B740424A81B8D9F1571F8AC95B"/>
          </w:pPr>
          <w:r w:rsidRPr="00EF0B4A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League Spartan"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5D"/>
    <w:rsid w:val="000C34E6"/>
    <w:rsid w:val="00160322"/>
    <w:rsid w:val="00386CD4"/>
    <w:rsid w:val="00471338"/>
    <w:rsid w:val="004E25AF"/>
    <w:rsid w:val="006A44C2"/>
    <w:rsid w:val="00877647"/>
    <w:rsid w:val="0095305D"/>
    <w:rsid w:val="009A100C"/>
    <w:rsid w:val="009F2582"/>
    <w:rsid w:val="00B847E1"/>
    <w:rsid w:val="00C4464F"/>
    <w:rsid w:val="00CC061B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7E1"/>
    <w:rPr>
      <w:color w:val="595959" w:themeColor="text1" w:themeTint="A6"/>
    </w:rPr>
  </w:style>
  <w:style w:type="paragraph" w:customStyle="1" w:styleId="F00CE2B740424A81B8D9F1571F8AC95B">
    <w:name w:val="F00CE2B740424A81B8D9F1571F8AC95B"/>
    <w:rsid w:val="00B84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Easy_Read_template_Latest_2021_Apr</Template>
  <TotalTime>13</TotalTime>
  <Pages>14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statement - Easy Read version</vt:lpstr>
    </vt:vector>
  </TitlesOfParts>
  <Company>Hewlett-Packard</Company>
  <LinksUpToDate>false</LinksUpToDate>
  <CharactersWithSpaces>9803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statement - Easy Read version</dc:title>
  <dc:subject/>
  <dc:creator>Women With Disabilities Australia (WWDA)</dc:creator>
  <cp:keywords/>
  <dc:description/>
  <cp:lastModifiedBy>Olivia Morffew</cp:lastModifiedBy>
  <cp:revision>6</cp:revision>
  <cp:lastPrinted>2022-03-02T02:58:00Z</cp:lastPrinted>
  <dcterms:created xsi:type="dcterms:W3CDTF">2022-03-01T01:03:00Z</dcterms:created>
  <dcterms:modified xsi:type="dcterms:W3CDTF">2022-03-03T21:54:00Z</dcterms:modified>
</cp:coreProperties>
</file>